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192" w:lineRule="auto"/>
        <w:jc w:val="center"/>
      </w:pPr>
      <w:r>
        <w:rPr>
          <w:rFonts w:ascii="Verdana" w:hAnsi="Verdana"/>
          <w:b w:val="1"/>
          <w:bCs w:val="1"/>
          <w:sz w:val="64"/>
          <w:szCs w:val="64"/>
          <w:rtl w:val="0"/>
          <w:lang w:val="en-US"/>
        </w:rPr>
        <w:t xml:space="preserve">WHAT DOES THE BIBLE </w:t>
      </w:r>
      <w:r>
        <w:rPr>
          <w:rFonts w:ascii="Verdana" w:hAnsi="Verdana"/>
          <w:b w:val="1"/>
          <w:bCs w:val="1"/>
          <w:sz w:val="64"/>
          <w:szCs w:val="64"/>
          <w:rtl w:val="0"/>
          <w:lang w:val="en-US"/>
        </w:rPr>
        <w:t>SAY</w:t>
      </w:r>
      <w:r>
        <w:rPr>
          <w:rFonts w:ascii="Verdana" w:hAnsi="Verdana"/>
          <w:b w:val="1"/>
          <w:bCs w:val="1"/>
          <w:sz w:val="64"/>
          <w:szCs w:val="64"/>
          <w:u w:val="single"/>
          <w:rtl w:val="0"/>
          <w:lang w:val="en-US"/>
        </w:rPr>
        <w:t xml:space="preserve"> ABOUT </w:t>
      </w:r>
      <w:r>
        <w:rPr>
          <w:rFonts w:ascii="Verdana" w:hAnsi="Verdana"/>
          <w:b w:val="1"/>
          <w:bCs w:val="1"/>
          <w:sz w:val="64"/>
          <w:szCs w:val="64"/>
          <w:u w:val="single"/>
          <w:rtl w:val="0"/>
          <w:lang w:val="en-US"/>
        </w:rPr>
        <w:t>PERSEVERANCE</w:t>
      </w:r>
      <w:r>
        <w:rPr>
          <w:rFonts w:ascii="Verdana" w:hAnsi="Verdana"/>
          <w:b w:val="1"/>
          <w:bCs w:val="1"/>
          <w:sz w:val="64"/>
          <w:szCs w:val="64"/>
          <w:u w:val="single"/>
          <w:rtl w:val="0"/>
          <w:lang w:val="en-US"/>
        </w:rPr>
        <w:t>?</w:t>
      </w:r>
    </w:p>
    <w:p>
      <w:pPr>
        <w:pStyle w:val="Body"/>
        <w:widowControl w:val="0"/>
        <w:tabs>
          <w:tab w:val="left" w:pos="4035"/>
        </w:tabs>
        <w:suppressAutoHyphens w:val="1"/>
        <w:jc w:val="center"/>
      </w:pPr>
    </w:p>
    <w:p>
      <w:pPr>
        <w:pStyle w:val="Body"/>
        <w:widowControl w:val="0"/>
        <w:suppressAutoHyphens w:val="1"/>
        <w:jc w:val="center"/>
      </w:pPr>
      <w:r>
        <w:rPr>
          <w:rFonts w:ascii="Georgia" w:hAnsi="Georgia" w:hint="default"/>
          <w:i w:val="1"/>
          <w:iCs w:val="1"/>
          <w:rtl w:val="0"/>
          <w:lang w:val="en-US"/>
        </w:rPr>
        <w:t>“</w:t>
      </w:r>
      <w:r>
        <w:rPr>
          <w:rFonts w:ascii="Georgia" w:hAnsi="Georgia"/>
          <w:i w:val="1"/>
          <w:iCs w:val="1"/>
          <w:sz w:val="24"/>
          <w:szCs w:val="24"/>
          <w:rtl w:val="0"/>
          <w:lang w:val="en-US"/>
        </w:rPr>
        <w:t xml:space="preserve">Keep a close watch on yourself and on the teaching. Persist in this, for by </w:t>
      </w:r>
    </w:p>
    <w:p>
      <w:pPr>
        <w:pStyle w:val="Body"/>
        <w:widowControl w:val="0"/>
        <w:suppressAutoHyphens w:val="1"/>
        <w:jc w:val="center"/>
      </w:pPr>
      <w:r>
        <w:rPr>
          <w:rFonts w:ascii="Georgia" w:hAnsi="Georgia"/>
          <w:i w:val="1"/>
          <w:iCs w:val="1"/>
          <w:sz w:val="24"/>
          <w:szCs w:val="24"/>
          <w:rtl w:val="0"/>
          <w:lang w:val="en-US"/>
        </w:rPr>
        <w:t>so doing you will save both yourself and your hearers.</w:t>
      </w:r>
      <w:r>
        <w:rPr>
          <w:rFonts w:ascii="Georgia" w:hAnsi="Georgia" w:hint="default"/>
          <w:i w:val="1"/>
          <w:iCs w:val="1"/>
          <w:sz w:val="24"/>
          <w:szCs w:val="24"/>
          <w:rtl w:val="0"/>
          <w:lang w:val="en-US"/>
        </w:rPr>
        <w:t>”</w:t>
      </w:r>
      <w:r>
        <w:rPr>
          <w:rFonts w:ascii="Georgia" w:hAnsi="Georgia"/>
          <w:i w:val="1"/>
          <w:iCs w:val="1"/>
          <w:sz w:val="24"/>
          <w:szCs w:val="24"/>
          <w:rtl w:val="0"/>
          <w:lang w:val="en-US"/>
        </w:rPr>
        <w:t xml:space="preserve"> </w:t>
      </w:r>
      <w:r>
        <w:rPr>
          <w:rFonts w:ascii="Georgia" w:hAnsi="Georgia"/>
          <w:i w:val="1"/>
          <w:iCs w:val="1"/>
          <w:sz w:val="24"/>
          <w:szCs w:val="24"/>
          <w:rtl w:val="0"/>
          <w:lang w:val="en-US"/>
        </w:rPr>
        <w:t>1 Timothy 4:16</w:t>
      </w:r>
    </w:p>
    <w:p>
      <w:pPr>
        <w:pStyle w:val="Body"/>
        <w:widowControl w:val="0"/>
        <w:suppressAutoHyphens w:val="1"/>
      </w:pPr>
    </w:p>
    <w:p>
      <w:pPr>
        <w:pStyle w:val="Body"/>
        <w:widowControl w:val="0"/>
        <w:suppressAutoHyphens w:val="1"/>
      </w:pPr>
      <w:r>
        <w:rPr>
          <w:rFonts w:ascii="Georgia" w:hAnsi="Georgia"/>
          <w:rtl w:val="0"/>
          <w:lang w:val="en-US"/>
        </w:rPr>
        <w:t>God</w:t>
      </w:r>
      <w:r>
        <w:rPr>
          <w:rFonts w:ascii="Georgia" w:hAnsi="Georgia" w:hint="default"/>
          <w:rtl w:val="0"/>
          <w:lang w:val="en-US"/>
        </w:rPr>
        <w:t>’</w:t>
      </w:r>
      <w:r>
        <w:rPr>
          <w:rFonts w:ascii="Georgia" w:hAnsi="Georgia"/>
          <w:rtl w:val="0"/>
          <w:lang w:val="en-US"/>
        </w:rPr>
        <w:t xml:space="preserve">s truths about assurance and perseverance are so encouraging and amazing.  Before you read them below, have you read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hint="default"/>
          <w:rtl w:val="0"/>
          <w:lang w:val="en-US"/>
        </w:rPr>
        <w:t>“</w:t>
      </w:r>
      <w:r>
        <w:rPr>
          <w:rStyle w:val="Hyperlink.0"/>
          <w:rFonts w:ascii="Georgia" w:hAnsi="Georgia"/>
          <w:rtl w:val="0"/>
          <w:lang w:val="en-US"/>
        </w:rPr>
        <w:t>What Does the Bible Say about Salvation?</w:t>
      </w:r>
      <w:r>
        <w:rPr>
          <w:rStyle w:val="Hyperlink.0"/>
          <w:rFonts w:ascii="Georgia" w:hAnsi="Georgia" w:hint="default"/>
          <w:rtl w:val="0"/>
          <w:lang w:val="en-US"/>
        </w:rPr>
        <w:t>”</w:t>
      </w:r>
      <w:r>
        <w:rPr>
          <w:rFonts w:ascii="Georgia" w:cs="Georgia" w:hAnsi="Georgia" w:eastAsia="Georgia"/>
        </w:rPr>
        <w:fldChar w:fldCharType="end" w:fldLock="0"/>
      </w:r>
      <w:r>
        <w:rPr>
          <w:rFonts w:ascii="Georgia" w:hAnsi="Georgia"/>
          <w:rtl w:val="0"/>
          <w:lang w:val="en-US"/>
        </w:rPr>
        <w:t xml:space="preserve"> yet?  If not, it</w:t>
      </w:r>
      <w:r>
        <w:rPr>
          <w:rFonts w:ascii="Georgia" w:hAnsi="Georgia" w:hint="default"/>
          <w:rtl w:val="0"/>
          <w:lang w:val="en-US"/>
        </w:rPr>
        <w:t>’</w:t>
      </w:r>
      <w:r>
        <w:rPr>
          <w:rFonts w:ascii="Georgia" w:hAnsi="Georgia"/>
          <w:rtl w:val="0"/>
          <w:lang w:val="en-US"/>
        </w:rPr>
        <w:t>s a great place to start on this important issue!</w:t>
      </w:r>
    </w:p>
    <w:p>
      <w:pPr>
        <w:pStyle w:val="Body"/>
        <w:widowControl w:val="0"/>
        <w:numPr>
          <w:ilvl w:val="0"/>
          <w:numId w:val="2"/>
        </w:numPr>
        <w:suppressAutoHyphens w:val="1"/>
        <w:rPr>
          <w:rFonts w:ascii="Georgia" w:hAnsi="Georgia"/>
          <w:lang w:val="en-US"/>
        </w:rPr>
      </w:pPr>
      <w:r>
        <w:rPr>
          <w:rFonts w:ascii="Georgia" w:hAnsi="Georgia"/>
          <w:rtl w:val="0"/>
          <w:lang w:val="en-US"/>
        </w:rPr>
        <w:t xml:space="preserve">Check it out at: </w:t>
      </w:r>
      <w:r>
        <w:rPr>
          <w:rStyle w:val="Hyperlink.1"/>
          <w:rFonts w:ascii="Georgia" w:cs="Georgia" w:hAnsi="Georgia" w:eastAsia="Georgia"/>
        </w:rPr>
        <w:fldChar w:fldCharType="begin" w:fldLock="0"/>
      </w:r>
      <w:r>
        <w:rPr>
          <w:rStyle w:val="Hyperlink.1"/>
          <w:rFonts w:ascii="Georgia" w:cs="Georgia" w:hAnsi="Georgia" w:eastAsia="Georgia"/>
        </w:rPr>
        <w:instrText xml:space="preserve"> HYPERLINK "http://www.trustworthyword.com/salvation"</w:instrText>
      </w:r>
      <w:r>
        <w:rPr>
          <w:rStyle w:val="Hyperlink.1"/>
          <w:rFonts w:ascii="Georgia" w:cs="Georgia" w:hAnsi="Georgia" w:eastAsia="Georgia"/>
        </w:rPr>
        <w:fldChar w:fldCharType="separate" w:fldLock="0"/>
      </w:r>
      <w:r>
        <w:rPr>
          <w:rStyle w:val="Hyperlink.1"/>
          <w:rFonts w:ascii="Georgia" w:hAnsi="Georgia"/>
          <w:rtl w:val="0"/>
          <w:lang w:val="en-US"/>
        </w:rPr>
        <w:t>www.trustworthyword.com/salvation</w:t>
      </w:r>
      <w:r>
        <w:rPr>
          <w:rFonts w:ascii="Georgia" w:cs="Georgia" w:hAnsi="Georgia" w:eastAsia="Georgia"/>
        </w:rPr>
        <w:fldChar w:fldCharType="end" w:fldLock="0"/>
      </w:r>
    </w:p>
    <w:p>
      <w:pPr>
        <w:pStyle w:val="Body"/>
        <w:widowControl w:val="0"/>
        <w:tabs>
          <w:tab w:val="left" w:pos="4035"/>
        </w:tabs>
        <w:suppressAutoHyphens w:val="1"/>
        <w:jc w:val="center"/>
      </w:pPr>
    </w:p>
    <w:p>
      <w:pPr>
        <w:pStyle w:val="Body"/>
        <w:widowControl w:val="0"/>
        <w:tabs>
          <w:tab w:val="left" w:pos="4035"/>
        </w:tabs>
        <w:suppressAutoHyphens w:val="1"/>
        <w:jc w:val="center"/>
      </w:pPr>
      <w:r>
        <w:rPr>
          <w:rFonts w:ascii="Georgia" w:hAnsi="Georgia" w:hint="default"/>
          <w:sz w:val="28"/>
          <w:szCs w:val="28"/>
          <w:rtl w:val="0"/>
          <w:lang w:val="en-US"/>
        </w:rPr>
        <w:t>“</w:t>
      </w:r>
      <w:r>
        <w:rPr>
          <w:rFonts w:ascii="Georgia" w:hAnsi="Georgia"/>
          <w:sz w:val="28"/>
          <w:szCs w:val="28"/>
          <w:rtl w:val="0"/>
          <w:lang w:val="en-US"/>
        </w:rPr>
        <w:t>If we have it, we never lose it. If we lose it, we never had it.</w:t>
      </w:r>
      <w:r>
        <w:rPr>
          <w:rFonts w:ascii="Georgia" w:hAnsi="Georgia" w:hint="default"/>
          <w:sz w:val="28"/>
          <w:szCs w:val="28"/>
          <w:rtl w:val="0"/>
          <w:lang w:val="en-US"/>
        </w:rPr>
        <w:t xml:space="preserve">” </w:t>
      </w:r>
      <w:r>
        <w:rPr>
          <w:rFonts w:ascii="Georgia" w:hAnsi="Georgia"/>
          <w:sz w:val="28"/>
          <w:szCs w:val="28"/>
          <w:rtl w:val="0"/>
          <w:lang w:val="en-US"/>
        </w:rPr>
        <w:t>R.C. Sproul</w:t>
      </w:r>
    </w:p>
    <w:p>
      <w:pPr>
        <w:pStyle w:val="Body"/>
        <w:widowControl w:val="0"/>
        <w:tabs>
          <w:tab w:val="left" w:pos="4035"/>
        </w:tabs>
        <w:suppressAutoHyphens w:val="1"/>
        <w:jc w:val="center"/>
      </w:pPr>
    </w:p>
    <w:p>
      <w:pPr>
        <w:pStyle w:val="Body"/>
        <w:widowControl w:val="0"/>
        <w:tabs>
          <w:tab w:val="left" w:pos="4035"/>
        </w:tabs>
        <w:suppressAutoHyphens w:val="1"/>
        <w:jc w:val="center"/>
      </w:pPr>
      <w:r>
        <w:rPr>
          <w:rFonts w:ascii="Georgia" w:hAnsi="Georgia"/>
          <w:b w:val="1"/>
          <w:bCs w:val="1"/>
          <w:sz w:val="32"/>
          <w:szCs w:val="32"/>
          <w:rtl w:val="0"/>
          <w:lang w:val="en-US"/>
        </w:rPr>
        <w:t>Bible Truths on Perseverance</w:t>
      </w:r>
    </w:p>
    <w:p>
      <w:pPr>
        <w:pStyle w:val="Body"/>
        <w:widowControl w:val="0"/>
        <w:tabs>
          <w:tab w:val="left" w:pos="4035"/>
        </w:tabs>
        <w:suppressAutoHyphens w:val="1"/>
        <w:spacing w:after="120"/>
        <w:jc w:val="center"/>
      </w:pPr>
    </w:p>
    <w:p>
      <w:pPr>
        <w:pStyle w:val="Body"/>
        <w:widowControl w:val="0"/>
        <w:numPr>
          <w:ilvl w:val="0"/>
          <w:numId w:val="4"/>
        </w:numPr>
        <w:suppressAutoHyphens w:val="1"/>
        <w:spacing w:after="120"/>
        <w:rPr>
          <w:rFonts w:ascii="Georgia" w:hAnsi="Georgia"/>
          <w:lang w:val="en-US"/>
        </w:rPr>
      </w:pPr>
      <w:r>
        <w:rPr>
          <w:rFonts w:ascii="Georgia" w:hAnsi="Georgia"/>
          <w:b w:val="1"/>
          <w:bCs w:val="1"/>
          <w:rtl w:val="0"/>
          <w:lang w:val="en-US"/>
        </w:rPr>
        <w:t xml:space="preserve">God Strengthens and Enables Us to Endure </w:t>
      </w:r>
      <w:r>
        <w:rPr>
          <w:rFonts w:ascii="Georgia" w:hAnsi="Georgia"/>
          <w:rtl w:val="0"/>
          <w:lang w:val="en-US"/>
        </w:rPr>
        <w:t>(Philippians 1:6, Jude 1:24, Colossians 1:11-14)</w:t>
      </w:r>
    </w:p>
    <w:p>
      <w:pPr>
        <w:pStyle w:val="Body"/>
        <w:widowControl w:val="0"/>
        <w:numPr>
          <w:ilvl w:val="0"/>
          <w:numId w:val="4"/>
        </w:numPr>
        <w:suppressAutoHyphens w:val="1"/>
        <w:spacing w:after="120"/>
        <w:rPr>
          <w:rFonts w:ascii="Georgia" w:hAnsi="Georgia"/>
          <w:lang w:val="en-US"/>
        </w:rPr>
      </w:pPr>
      <w:r>
        <w:rPr>
          <w:rFonts w:ascii="Georgia" w:hAnsi="Georgia"/>
          <w:b w:val="1"/>
          <w:bCs w:val="1"/>
          <w:rtl w:val="0"/>
          <w:lang w:val="en-US"/>
        </w:rPr>
        <w:t xml:space="preserve">We Are Called to Be Present in Fellowship </w:t>
      </w:r>
      <w:r>
        <w:rPr>
          <w:rFonts w:ascii="Georgia" w:hAnsi="Georgia"/>
          <w:rtl w:val="0"/>
          <w:lang w:val="en-US"/>
        </w:rPr>
        <w:t>(1 John 2:19)</w:t>
      </w:r>
    </w:p>
    <w:p>
      <w:pPr>
        <w:pStyle w:val="Body"/>
        <w:widowControl w:val="0"/>
        <w:numPr>
          <w:ilvl w:val="0"/>
          <w:numId w:val="4"/>
        </w:numPr>
        <w:suppressAutoHyphens w:val="1"/>
        <w:spacing w:after="120"/>
        <w:rPr>
          <w:rFonts w:ascii="Georgia" w:hAnsi="Georgia"/>
          <w:lang w:val="en-US"/>
        </w:rPr>
      </w:pPr>
      <w:r>
        <w:rPr>
          <w:rFonts w:ascii="Georgia" w:hAnsi="Georgia"/>
          <w:b w:val="1"/>
          <w:bCs w:val="1"/>
          <w:rtl w:val="0"/>
          <w:lang w:val="en-US"/>
        </w:rPr>
        <w:t xml:space="preserve">We Are Called to Be Unifiers </w:t>
      </w:r>
      <w:r>
        <w:rPr>
          <w:rFonts w:ascii="Georgia" w:hAnsi="Georgia"/>
          <w:rtl w:val="0"/>
          <w:lang w:val="en-US"/>
        </w:rPr>
        <w:t>(1 Corinthians 11:18-19 &amp; Romans 15:4-7)</w:t>
      </w:r>
    </w:p>
    <w:p>
      <w:pPr>
        <w:pStyle w:val="Body"/>
        <w:widowControl w:val="0"/>
        <w:numPr>
          <w:ilvl w:val="0"/>
          <w:numId w:val="4"/>
        </w:numPr>
        <w:suppressAutoHyphens w:val="1"/>
        <w:spacing w:after="120"/>
        <w:rPr>
          <w:rFonts w:ascii="Georgia" w:hAnsi="Georgia"/>
          <w:lang w:val="en-US"/>
        </w:rPr>
      </w:pPr>
      <w:r>
        <w:rPr>
          <w:rFonts w:ascii="Georgia" w:hAnsi="Georgia"/>
          <w:b w:val="1"/>
          <w:bCs w:val="1"/>
          <w:rtl w:val="0"/>
          <w:lang w:val="en-US"/>
        </w:rPr>
        <w:t xml:space="preserve">Endurance Is a Sign of Salvation </w:t>
      </w:r>
      <w:r>
        <w:rPr>
          <w:rFonts w:ascii="Georgia" w:hAnsi="Georgia"/>
          <w:rtl w:val="0"/>
          <w:lang w:val="en-US"/>
        </w:rPr>
        <w:t xml:space="preserve">(Luke 21:16-19, Matthew 24:13, </w:t>
      </w:r>
      <w:r>
        <w:rPr>
          <w:rFonts w:ascii="Georgia" w:hAnsi="Georgia"/>
          <w:rtl w:val="0"/>
          <w:lang w:val="en-US"/>
        </w:rPr>
        <w:t>Mark 4:14-20</w:t>
      </w:r>
      <w:r>
        <w:rPr>
          <w:rFonts w:ascii="Georgia" w:hAnsi="Georgia"/>
          <w:rtl w:val="0"/>
          <w:lang w:val="en-US"/>
        </w:rPr>
        <w:t>, 2 Timothy 2:12, Acts 14:22, &amp; Romans 11:22, 1 Corinthians 15:1-2</w:t>
      </w:r>
      <w:r>
        <w:rPr>
          <w:rFonts w:ascii="Georgia" w:hAnsi="Georgia"/>
          <w:rtl w:val="0"/>
          <w:lang w:val="en-US"/>
        </w:rPr>
        <w:t>)</w:t>
      </w:r>
    </w:p>
    <w:p>
      <w:pPr>
        <w:pStyle w:val="Body"/>
        <w:widowControl w:val="0"/>
        <w:numPr>
          <w:ilvl w:val="0"/>
          <w:numId w:val="4"/>
        </w:numPr>
        <w:suppressAutoHyphens w:val="1"/>
        <w:spacing w:after="120"/>
        <w:rPr>
          <w:rFonts w:ascii="Georgia" w:hAnsi="Georgia"/>
          <w:lang w:val="en-US"/>
        </w:rPr>
      </w:pPr>
      <w:r>
        <w:rPr>
          <w:rFonts w:ascii="Georgia" w:hAnsi="Georgia"/>
          <w:b w:val="1"/>
          <w:bCs w:val="1"/>
          <w:rtl w:val="0"/>
          <w:lang w:val="en-US"/>
        </w:rPr>
        <w:t>Sin Must Be Put Off &amp; Escaped</w:t>
      </w:r>
      <w:r>
        <w:rPr>
          <w:rFonts w:ascii="Georgia" w:hAnsi="Georgia"/>
          <w:rtl w:val="0"/>
          <w:lang w:val="en-US"/>
        </w:rPr>
        <w:t xml:space="preserve"> (Hebrews 12:1-2 &amp; 1 Corinthians 10:12-13)</w:t>
      </w:r>
    </w:p>
    <w:p>
      <w:pPr>
        <w:pStyle w:val="Body"/>
        <w:widowControl w:val="0"/>
        <w:numPr>
          <w:ilvl w:val="0"/>
          <w:numId w:val="4"/>
        </w:numPr>
        <w:suppressAutoHyphens w:val="1"/>
        <w:spacing w:after="120"/>
        <w:rPr>
          <w:rFonts w:ascii="Georgia" w:hAnsi="Georgia"/>
          <w:lang w:val="en-US"/>
        </w:rPr>
      </w:pPr>
      <w:r>
        <w:rPr>
          <w:rFonts w:ascii="Georgia" w:hAnsi="Georgia"/>
          <w:b w:val="1"/>
          <w:bCs w:val="1"/>
          <w:rtl w:val="0"/>
          <w:lang w:val="en-US"/>
        </w:rPr>
        <w:t xml:space="preserve">Discipline and Self-Control are Essential Elements of Endurance </w:t>
      </w:r>
      <w:r>
        <w:rPr>
          <w:rFonts w:ascii="Georgia" w:hAnsi="Georgia"/>
          <w:rtl w:val="0"/>
          <w:lang w:val="en-US"/>
        </w:rPr>
        <w:t>(1 Corinthians 9:24-27)</w:t>
      </w:r>
    </w:p>
    <w:p>
      <w:pPr>
        <w:pStyle w:val="Body"/>
        <w:widowControl w:val="0"/>
        <w:numPr>
          <w:ilvl w:val="0"/>
          <w:numId w:val="4"/>
        </w:numPr>
        <w:suppressAutoHyphens w:val="1"/>
        <w:spacing w:after="120"/>
        <w:rPr>
          <w:rFonts w:ascii="Georgia" w:hAnsi="Georgia"/>
          <w:lang w:val="en-US"/>
        </w:rPr>
      </w:pPr>
      <w:r>
        <w:rPr>
          <w:rFonts w:ascii="Georgia" w:hAnsi="Georgia"/>
          <w:b w:val="1"/>
          <w:bCs w:val="1"/>
          <w:rtl w:val="0"/>
          <w:lang w:val="en-US"/>
        </w:rPr>
        <w:t>Persevere in Prayer</w:t>
      </w:r>
      <w:r>
        <w:rPr>
          <w:rFonts w:ascii="Georgia" w:hAnsi="Georgia"/>
          <w:rtl w:val="0"/>
          <w:lang w:val="en-US"/>
        </w:rPr>
        <w:t xml:space="preserve"> (Ephesians 6:18, Colossians 4:2, &amp; Acts 4:29)</w:t>
      </w:r>
    </w:p>
    <w:p>
      <w:pPr>
        <w:pStyle w:val="Body"/>
        <w:widowControl w:val="0"/>
        <w:numPr>
          <w:ilvl w:val="0"/>
          <w:numId w:val="4"/>
        </w:numPr>
        <w:suppressAutoHyphens w:val="1"/>
        <w:spacing w:after="120"/>
        <w:rPr>
          <w:rFonts w:ascii="Georgia" w:hAnsi="Georgia"/>
          <w:lang w:val="en-US"/>
        </w:rPr>
      </w:pPr>
      <w:r>
        <w:rPr>
          <w:rFonts w:ascii="Georgia" w:hAnsi="Georgia"/>
          <w:b w:val="1"/>
          <w:bCs w:val="1"/>
          <w:rtl w:val="0"/>
          <w:lang w:val="en-US"/>
        </w:rPr>
        <w:t>Continue through Suffering, Don</w:t>
      </w:r>
      <w:r>
        <w:rPr>
          <w:rFonts w:ascii="Georgia" w:hAnsi="Georgia" w:hint="default"/>
          <w:b w:val="1"/>
          <w:bCs w:val="1"/>
          <w:rtl w:val="0"/>
          <w:lang w:val="en-US"/>
        </w:rPr>
        <w:t>’</w:t>
      </w:r>
      <w:r>
        <w:rPr>
          <w:rFonts w:ascii="Georgia" w:hAnsi="Georgia"/>
          <w:b w:val="1"/>
          <w:bCs w:val="1"/>
          <w:rtl w:val="0"/>
          <w:lang w:val="en-US"/>
        </w:rPr>
        <w:t>t Quit</w:t>
      </w:r>
      <w:r>
        <w:rPr>
          <w:rFonts w:ascii="Georgia" w:hAnsi="Georgia"/>
          <w:rtl w:val="0"/>
          <w:lang w:val="en-US"/>
        </w:rPr>
        <w:t xml:space="preserve"> (1 Corinthians 4:11-13 &amp; 2 Corinthians 1:6-7)</w:t>
      </w:r>
    </w:p>
    <w:p>
      <w:pPr>
        <w:pStyle w:val="Body"/>
        <w:widowControl w:val="0"/>
        <w:numPr>
          <w:ilvl w:val="0"/>
          <w:numId w:val="4"/>
        </w:numPr>
        <w:suppressAutoHyphens w:val="1"/>
        <w:spacing w:after="120"/>
        <w:rPr>
          <w:rFonts w:ascii="Georgia" w:hAnsi="Georgia"/>
          <w:lang w:val="en-US"/>
        </w:rPr>
      </w:pPr>
      <w:r>
        <w:rPr>
          <w:rFonts w:ascii="Georgia" w:hAnsi="Georgia"/>
          <w:b w:val="1"/>
          <w:bCs w:val="1"/>
          <w:rtl w:val="0"/>
          <w:lang w:val="en-US"/>
        </w:rPr>
        <w:t>Remain in Biblically-Faithful Teachings &amp; Path</w:t>
      </w:r>
      <w:r>
        <w:rPr>
          <w:rFonts w:ascii="Georgia" w:hAnsi="Georgia"/>
          <w:rtl w:val="0"/>
          <w:lang w:val="en-US"/>
        </w:rPr>
        <w:t xml:space="preserve"> (2 Timothy 4:3 &amp; 2 Timothy 3:14-17)</w:t>
      </w:r>
    </w:p>
    <w:p>
      <w:pPr>
        <w:pStyle w:val="Body"/>
        <w:widowControl w:val="0"/>
        <w:numPr>
          <w:ilvl w:val="0"/>
          <w:numId w:val="4"/>
        </w:numPr>
        <w:suppressAutoHyphens w:val="1"/>
        <w:spacing w:after="120"/>
        <w:rPr>
          <w:rFonts w:ascii="Georgia" w:hAnsi="Georgia"/>
          <w:lang w:val="en-US"/>
        </w:rPr>
      </w:pPr>
      <w:r>
        <w:rPr>
          <w:rFonts w:ascii="Georgia" w:hAnsi="Georgia"/>
          <w:b w:val="1"/>
          <w:bCs w:val="1"/>
          <w:rtl w:val="0"/>
          <w:lang w:val="en-US"/>
        </w:rPr>
        <w:t>Endurance Is Part of Growth and Discipline</w:t>
      </w:r>
      <w:r>
        <w:rPr>
          <w:rFonts w:ascii="Georgia" w:hAnsi="Georgia"/>
          <w:rtl w:val="0"/>
          <w:lang w:val="en-US"/>
        </w:rPr>
        <w:t xml:space="preserve"> (Hebrews 12:3-7, Romans 5:3-5, &amp; 1 Peter 2:20-23)</w:t>
      </w:r>
    </w:p>
    <w:p>
      <w:pPr>
        <w:pStyle w:val="Body"/>
        <w:widowControl w:val="0"/>
        <w:numPr>
          <w:ilvl w:val="0"/>
          <w:numId w:val="4"/>
        </w:numPr>
        <w:suppressAutoHyphens w:val="1"/>
        <w:spacing w:after="120"/>
        <w:rPr>
          <w:rFonts w:ascii="Georgia" w:hAnsi="Georgia"/>
          <w:lang w:val="en-US"/>
        </w:rPr>
      </w:pPr>
      <w:r>
        <w:rPr>
          <w:rFonts w:ascii="Georgia" w:hAnsi="Georgia"/>
          <w:b w:val="1"/>
          <w:bCs w:val="1"/>
          <w:rtl w:val="0"/>
          <w:lang w:val="en-US"/>
        </w:rPr>
        <w:t>Perseverance &amp; Assurance are Connected!</w:t>
      </w:r>
      <w:r>
        <w:rPr>
          <w:rFonts w:ascii="Georgia" w:hAnsi="Georgia"/>
          <w:rtl w:val="0"/>
          <w:lang w:val="en-US"/>
        </w:rPr>
        <w:t xml:space="preserve"> (Hebrews 10:32-36 &amp; Revelation 14:12-13)</w:t>
      </w:r>
    </w:p>
    <w:p>
      <w:pPr>
        <w:pStyle w:val="Body"/>
        <w:widowControl w:val="0"/>
        <w:tabs>
          <w:tab w:val="left" w:pos="4035"/>
        </w:tabs>
        <w:suppressAutoHyphens w:val="1"/>
        <w:jc w:val="center"/>
      </w:pPr>
    </w:p>
    <w:p>
      <w:pPr>
        <w:pStyle w:val="Body"/>
        <w:widowControl w:val="0"/>
        <w:tabs>
          <w:tab w:val="left" w:pos="4035"/>
        </w:tabs>
        <w:suppressAutoHyphens w:val="1"/>
        <w:jc w:val="center"/>
      </w:pPr>
      <w:r>
        <w:rPr>
          <w:rFonts w:ascii="Georgia" w:hAnsi="Georgia"/>
          <w:b w:val="1"/>
          <w:bCs w:val="1"/>
          <w:sz w:val="32"/>
          <w:szCs w:val="32"/>
          <w:rtl w:val="0"/>
          <w:lang w:val="en-US"/>
        </w:rPr>
        <w:t xml:space="preserve">Bible Verses on </w:t>
      </w:r>
      <w:r>
        <w:rPr>
          <w:rFonts w:ascii="Georgia" w:hAnsi="Georgia"/>
          <w:b w:val="1"/>
          <w:bCs w:val="1"/>
          <w:sz w:val="32"/>
          <w:szCs w:val="32"/>
          <w:rtl w:val="0"/>
          <w:lang w:val="en-US"/>
        </w:rPr>
        <w:t>Perseverance</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(Philippians 1:6) And I am sure of this, that he who began a good work in you will bring it to completion at the day of Jesus Christ.</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(Jude 1:24) Now to him who is able to keep you from stumbling and to present you blameless before the presence of his glory with great joy</w:t>
      </w:r>
    </w:p>
    <w:p>
      <w:pPr>
        <w:pStyle w:val="Default"/>
        <w:bidi w:val="0"/>
        <w:spacing w:after="80"/>
        <w:ind w:left="0" w:right="0" w:firstLine="0"/>
        <w:jc w:val="left"/>
        <w:rPr>
          <w:rtl w:val="0"/>
        </w:rPr>
      </w:pPr>
      <w:r>
        <w:rPr>
          <w:rFonts w:ascii="Arial Unicode MS" w:cs="Arial Unicode MS" w:hAnsi="Arial Unicode MS" w:eastAsia="Arial Unicode MS"/>
          <w:b w:val="0"/>
          <w:bCs w:val="0"/>
          <w:i w:val="0"/>
          <w:iCs w:val="0"/>
          <w:sz w:val="24"/>
          <w:szCs w:val="24"/>
          <w:rtl w:val="0"/>
          <w:lang w:val="en-US"/>
        </w:rPr>
        <w:br w:type="page"/>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(Colossians 1:11-14) May you be strengthened with all power, according to his glorious might, for all endurance and patience with joy, [12] giving thanks to the Father, who has qualified you to share in the inheritance of the saints in light. [13] He has delivered us from the domain of darkness and transferred us to the kingdom of his beloved Son, [14] in whom we have redemption, the forgiveness of sins.</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(1 John 2:19) They went out from us, but they were not of us; for if they had been of us, they would have continued with us. But they went out, that it might become plain that they all are not of us.</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(1 Corinthians 11:18-19) For, in the first place, when you come together as a church, I hear that there are divisions among you. And I believe it in part, [19] for there must be factions among you in order that those who are genuine among you may be recognized.</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(Romans 15:4-7) For whatever was written in former days was written for our instruction, that through endurance and through the encouragement of the Scriptures we might have hope. [5] May the God of endurance and encouragement grant you to live in such harmony with one another, in accord with Christ Jesus, [6] that together you may with one voice glorify the God and Father of our Lord Jesus Christ. [7] Therefore welcome one another as Christ has welcomed you, for the glory of God.</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(Luke 21:16-19) You will be delivered up even by parents and brothers and relatives and friends, and some of you they will put to death. [17] You will be hated by all for my name's sake. [18] But not a hair of your head will perish. [19] By your endurance you will gain your lives.</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(Matthew 24:13</w:t>
      </w:r>
      <w:r>
        <w:rPr>
          <w:rFonts w:ascii="Georgia" w:hAnsi="Georgia"/>
          <w:sz w:val="24"/>
          <w:szCs w:val="24"/>
          <w:rtl w:val="0"/>
          <w:lang w:val="en-US"/>
        </w:rPr>
        <w:t>)</w:t>
      </w:r>
      <w:r>
        <w:rPr>
          <w:rFonts w:ascii="Georgia" w:hAnsi="Georgia"/>
          <w:sz w:val="24"/>
          <w:szCs w:val="24"/>
          <w:rtl w:val="0"/>
          <w:lang w:val="en-US"/>
        </w:rPr>
        <w:t xml:space="preserve"> But the one who endures to the end will be saved.</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(Mark 4:14-20) The sower sows the word. [15] And these are the ones along the path, where the word is sown: when they hear, Satan immediately comes and takes away the word that is sown in them. [16] And these are the ones sown on rocky ground: the ones who, when they hear the word, immediately receive it with joy. [17] And they have no root in themselves, but endure for a while; then, when tribulation or persecution arises on account of the word, immediately they fall away. [18] And others are the ones sown among thorns. They are those who hear the word, [19] but the cares of the world and the deceitfulness of riches and the desires for other things enter in and choke the word, and it proves unfruitful. [20] But those that were sown on the good soil are the ones who hear the word and accept it and bear fruit, thirtyfold and sixtyfold and a hundredfold.</w:t>
      </w:r>
      <w:r>
        <w:rPr>
          <w:rFonts w:ascii="Georgia" w:hAnsi="Georgia" w:hint="default"/>
          <w:sz w:val="24"/>
          <w:szCs w:val="24"/>
          <w:rtl w:val="0"/>
          <w:lang w:val="en-US"/>
        </w:rPr>
        <w:t>”</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(2 Timothy 2:11-12) The saying is trustworthy, for:</w:t>
      </w:r>
      <w:r>
        <w:rPr>
          <w:rFonts w:ascii="Georgia" w:hAnsi="Georgia"/>
          <w:sz w:val="24"/>
          <w:szCs w:val="24"/>
          <w:rtl w:val="0"/>
          <w:lang w:val="en-US"/>
        </w:rPr>
        <w:t xml:space="preserve"> </w:t>
      </w:r>
      <w:r>
        <w:rPr>
          <w:rFonts w:ascii="Georgia" w:hAnsi="Georgia"/>
          <w:sz w:val="24"/>
          <w:szCs w:val="24"/>
          <w:rtl w:val="0"/>
          <w:lang w:val="en-US"/>
        </w:rPr>
        <w:t>If we have died with him, we will also live with him;</w:t>
      </w:r>
      <w:r>
        <w:rPr>
          <w:rFonts w:ascii="Georgia" w:hAnsi="Georgia"/>
          <w:sz w:val="24"/>
          <w:szCs w:val="24"/>
          <w:rtl w:val="0"/>
          <w:lang w:val="en-US"/>
        </w:rPr>
        <w:t xml:space="preserve"> </w:t>
      </w:r>
      <w:r>
        <w:rPr>
          <w:rFonts w:ascii="Georgia" w:hAnsi="Georgia"/>
          <w:sz w:val="24"/>
          <w:szCs w:val="24"/>
          <w:rtl w:val="0"/>
          <w:lang w:val="en-US"/>
        </w:rPr>
        <w:t>[12] if we endure, we will also reign with him;</w:t>
      </w:r>
      <w:r>
        <w:rPr>
          <w:rFonts w:ascii="Georgia" w:hAnsi="Georgia"/>
          <w:sz w:val="24"/>
          <w:szCs w:val="24"/>
          <w:rtl w:val="0"/>
          <w:lang w:val="en-US"/>
        </w:rPr>
        <w:t xml:space="preserve"> </w:t>
      </w:r>
      <w:r>
        <w:rPr>
          <w:rFonts w:ascii="Georgia" w:hAnsi="Georgia"/>
          <w:sz w:val="24"/>
          <w:szCs w:val="24"/>
          <w:rtl w:val="0"/>
          <w:lang w:val="en-US"/>
        </w:rPr>
        <w:t>if we deny him, he also will deny us</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(Acts 14:22) strengthening the souls of the disciples, encouraging them to continue in the faith, and saying that through many tribulations we must enter the kingdom of God.</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(Romans 11:2</w:t>
      </w:r>
      <w:r>
        <w:rPr>
          <w:rFonts w:ascii="Georgia" w:hAnsi="Georgia"/>
          <w:sz w:val="24"/>
          <w:szCs w:val="24"/>
          <w:rtl w:val="0"/>
          <w:lang w:val="en-US"/>
        </w:rPr>
        <w:t>2</w:t>
      </w:r>
      <w:r>
        <w:rPr>
          <w:rFonts w:ascii="Georgia" w:hAnsi="Georgia"/>
          <w:sz w:val="24"/>
          <w:szCs w:val="24"/>
          <w:rtl w:val="0"/>
          <w:lang w:val="en-US"/>
        </w:rPr>
        <w:t>)</w:t>
      </w:r>
      <w:r>
        <w:rPr>
          <w:rFonts w:ascii="Georgia" w:hAnsi="Georgia"/>
          <w:sz w:val="24"/>
          <w:szCs w:val="24"/>
          <w:rtl w:val="0"/>
          <w:lang w:val="en-US"/>
        </w:rPr>
        <w:t xml:space="preserve"> </w:t>
      </w:r>
      <w:r>
        <w:rPr>
          <w:rFonts w:ascii="Georgia" w:hAnsi="Georgia"/>
          <w:sz w:val="24"/>
          <w:szCs w:val="24"/>
          <w:rtl w:val="0"/>
          <w:lang w:val="en-US"/>
        </w:rPr>
        <w:t>Note then the kindness and the severity of God: severity toward those who have fallen, but God's kindness to you, provided you continue in his kindness. Otherwise you too will be cut off.</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(Romans 11:22)</w:t>
      </w:r>
      <w:r>
        <w:rPr>
          <w:rFonts w:ascii="Georgia" w:hAnsi="Georgia"/>
          <w:sz w:val="24"/>
          <w:szCs w:val="24"/>
          <w:rtl w:val="0"/>
          <w:lang w:val="en-US"/>
        </w:rPr>
        <w:t xml:space="preserve"> </w:t>
      </w:r>
      <w:r>
        <w:rPr>
          <w:rFonts w:ascii="Georgia" w:hAnsi="Georgia"/>
          <w:sz w:val="24"/>
          <w:szCs w:val="24"/>
          <w:rtl w:val="0"/>
          <w:lang w:val="en-US"/>
        </w:rPr>
        <w:t>Note then the kindness and the severity of God: severity toward those who have fallen, but God's kindness to you, provided you continue in his kindness. Otherwise you too will be cut off.</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(1 Corinthians 15:1-2 ESV) Now I would remind you, brothers, of the gospel I preached to you, which you received, in which you stand, and by which you are being saved, if you hold fast to the word I preached to you</w:t>
      </w:r>
      <w:r>
        <w:rPr>
          <w:rFonts w:ascii="Georgia" w:hAnsi="Georgia" w:hint="default"/>
          <w:sz w:val="24"/>
          <w:szCs w:val="24"/>
          <w:rtl w:val="0"/>
          <w:lang w:val="en-US"/>
        </w:rPr>
        <w:t>—</w:t>
      </w:r>
      <w:r>
        <w:rPr>
          <w:rFonts w:ascii="Georgia" w:hAnsi="Georgia"/>
          <w:sz w:val="24"/>
          <w:szCs w:val="24"/>
          <w:rtl w:val="0"/>
          <w:lang w:val="en-US"/>
        </w:rPr>
        <w:t>unless you believed in vain.</w:t>
      </w:r>
    </w:p>
    <w:p>
      <w:pPr>
        <w:pStyle w:val="Default"/>
        <w:bidi w:val="0"/>
        <w:spacing w:after="80"/>
        <w:ind w:left="0" w:right="0" w:firstLine="0"/>
        <w:jc w:val="left"/>
        <w:rPr>
          <w:rtl w:val="0"/>
        </w:rPr>
      </w:pPr>
      <w:r>
        <w:rPr>
          <w:rFonts w:ascii="Arial Unicode MS" w:cs="Arial Unicode MS" w:hAnsi="Arial Unicode MS" w:eastAsia="Arial Unicode MS"/>
          <w:b w:val="0"/>
          <w:bCs w:val="0"/>
          <w:i w:val="0"/>
          <w:iCs w:val="0"/>
          <w:sz w:val="24"/>
          <w:szCs w:val="24"/>
          <w:rtl w:val="0"/>
          <w:lang w:val="en-US"/>
        </w:rPr>
        <w:br w:type="page"/>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(Colossians 1:21-23) And you, who once were alienated and hostile in mind, doing evil deeds, [22] he has now reconciled in his body of flesh by his death, in order to present you holy and blameless and above reproach before him, [23] if indeed you continue in the faith, stable and steadfast, not shifting from the hope of the gospel that you heard, which has been proclaimed in all creation under heaven, and of which I, Paul, became a minister.</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(Hebrews 12:1-2) Therefore, since we are surrounded by so great a cloud of witnesses, let us also lay aside every weight, and sin which clings so closely, and let us run with endurance the race that is set before us, [2] looking to Jesus, the founder and perfecter of our faith, who for the joy that was set before him endured the cross, despising the shame, and is seated at the right hand of the throne of God.</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(1 Corinthians 10:12-1</w:t>
      </w:r>
      <w:r>
        <w:rPr>
          <w:rFonts w:ascii="Georgia" w:hAnsi="Georgia"/>
          <w:sz w:val="24"/>
          <w:szCs w:val="24"/>
          <w:rtl w:val="0"/>
          <w:lang w:val="en-US"/>
        </w:rPr>
        <w:t>2</w:t>
      </w:r>
      <w:r>
        <w:rPr>
          <w:rFonts w:ascii="Georgia" w:hAnsi="Georgia"/>
          <w:sz w:val="24"/>
          <w:szCs w:val="24"/>
          <w:rtl w:val="0"/>
          <w:lang w:val="en-US"/>
        </w:rPr>
        <w:t>) Therefore let anyone who thinks that he stands take heed lest he fall. [13] No temptation has overtaken you that is not common to man. God is faithful, and he will not let you be tempted beyond your ability, but with the temptation he will also provide the way of escape, that you may be able to endure it.</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(1 Corinthians 9:24-27) Do you not know that in a race all the runners run, but only one receives the prize? So run that you may obtain it. [25] Every athlete exercises self-control in all things. They do it to receive a perishable wreath, but we an imperishable. [26] So I do not run aimlessly; I do not box as one beating the air. [27] But I discipline my body and keep it under control, lest after preaching to others I myself should be disqualified.</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(Ephesians 6:18) praying at all times in the Spirit, with all prayer and supplication. To that end keep alert with all perseverance, making supplication for all the saints</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(Colossians 4:2) Continue steadfastly in prayer, being watchful in it with thanksgiving.</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(Acts 4:29) And now, Lord, look upon their threats and grant to your servants to continue to speak your word with all boldness</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(1 Corinthians 4:11-13) To the present hour we hunger and thirst, we are poorly dressed and buffeted and homeless, [12] and we labor, working with our own hands. When reviled, we bless; when persecuted, we endure; [13] when slandered, we entreat. We have become, and are still, like the scum of the world, the refuse of all things.</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(2 Corinthians 1:6-7) If we are afflicted, it is for your comfort and salvation; and if we are comforted, it is for your comfort, which you experience when you patiently endure the same sufferings that we suffer. [7] Our hope for you is unshaken, for we know that as you share in our sufferings, you will also share in our comfort.</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(2 Timothy 4:3-</w:t>
      </w:r>
      <w:r>
        <w:rPr>
          <w:rFonts w:ascii="Georgia" w:hAnsi="Georgia"/>
          <w:sz w:val="24"/>
          <w:szCs w:val="24"/>
          <w:rtl w:val="0"/>
          <w:lang w:val="en-US"/>
        </w:rPr>
        <w:t>4</w:t>
      </w:r>
      <w:r>
        <w:rPr>
          <w:rFonts w:ascii="Georgia" w:hAnsi="Georgia"/>
          <w:sz w:val="24"/>
          <w:szCs w:val="24"/>
          <w:rtl w:val="0"/>
          <w:lang w:val="en-US"/>
        </w:rPr>
        <w:t>) For the time is coming when people will not endure sound teaching, but having itching ears they will accumulate for themselves teachers to suit their own passions, [4] and will turn away from listening to the truth and wander off into myths.</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(2 Timothy 3:14-17) But as for you, continue in what you have learned and have firmly believed, knowing from whom you learned it [15] and how from childhood you have been acquainted with the sacred writings, which are able to make you wise for salvation through faith in Christ Jesus. [16] All Scripture is breathed out by God and profitable for teaching, for reproof, for correction, and for training in righteousness, [17] that the man of God may be complete, equipped for every good work.</w:t>
      </w:r>
    </w:p>
    <w:p>
      <w:pPr>
        <w:pStyle w:val="Default"/>
        <w:bidi w:val="0"/>
        <w:spacing w:after="80"/>
        <w:ind w:left="0" w:right="0" w:firstLine="0"/>
        <w:jc w:val="left"/>
        <w:rPr>
          <w:rtl w:val="0"/>
        </w:rPr>
      </w:pPr>
      <w:r>
        <w:rPr>
          <w:rFonts w:ascii="Arial Unicode MS" w:cs="Arial Unicode MS" w:hAnsi="Arial Unicode MS" w:eastAsia="Arial Unicode MS"/>
          <w:b w:val="0"/>
          <w:bCs w:val="0"/>
          <w:i w:val="0"/>
          <w:iCs w:val="0"/>
          <w:sz w:val="24"/>
          <w:szCs w:val="24"/>
          <w:rtl w:val="0"/>
          <w:lang w:val="en-US"/>
        </w:rPr>
        <w:br w:type="page"/>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(Hebrews 12:3-7 ESV) Consider him who endured from sinners such hostility against himself, so that you may not grow weary or fainthearted. [4] In your struggle against sin you have not yet resisted to the point of shedding your blood. [5] And have you forgotten the exhortation that addresses you as sons?</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My son, do not regard lightly the discipline of the Lord,</w:t>
      </w:r>
      <w:r>
        <w:rPr>
          <w:rFonts w:ascii="Georgia" w:hAnsi="Georgia"/>
          <w:sz w:val="24"/>
          <w:szCs w:val="24"/>
          <w:rtl w:val="0"/>
          <w:lang w:val="en-US"/>
        </w:rPr>
        <w:t xml:space="preserve"> </w:t>
      </w:r>
      <w:r>
        <w:rPr>
          <w:rFonts w:ascii="Georgia" w:hAnsi="Georgia"/>
          <w:sz w:val="24"/>
          <w:szCs w:val="24"/>
          <w:rtl w:val="0"/>
          <w:lang w:val="en-US"/>
        </w:rPr>
        <w:t>nor be weary when reproved by him</w:t>
      </w:r>
      <w:r>
        <w:rPr>
          <w:rFonts w:ascii="Georgia" w:hAnsi="Georgia"/>
          <w:sz w:val="24"/>
          <w:szCs w:val="24"/>
          <w:rtl w:val="0"/>
          <w:lang w:val="en-US"/>
        </w:rPr>
        <w:t xml:space="preserve"> </w:t>
      </w:r>
      <w:r>
        <w:rPr>
          <w:rFonts w:ascii="Georgia" w:hAnsi="Georgia"/>
          <w:sz w:val="24"/>
          <w:szCs w:val="24"/>
          <w:rtl w:val="0"/>
          <w:lang w:val="en-US"/>
        </w:rPr>
        <w:t>[6] For the Lord disciplines the one he loves,</w:t>
      </w:r>
      <w:r>
        <w:rPr>
          <w:rFonts w:ascii="Georgia" w:hAnsi="Georgia"/>
          <w:sz w:val="24"/>
          <w:szCs w:val="24"/>
          <w:rtl w:val="0"/>
          <w:lang w:val="en-US"/>
        </w:rPr>
        <w:t xml:space="preserve"> </w:t>
      </w:r>
      <w:r>
        <w:rPr>
          <w:rFonts w:ascii="Georgia" w:hAnsi="Georgia"/>
          <w:sz w:val="24"/>
          <w:szCs w:val="24"/>
          <w:rtl w:val="0"/>
          <w:lang w:val="en-US"/>
        </w:rPr>
        <w:t>and chastises every son whom he receives.</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sz w:val="24"/>
          <w:szCs w:val="24"/>
          <w:rtl w:val="0"/>
          <w:lang w:val="en-US"/>
        </w:rPr>
        <w:t>[7] It is for discipline that you have to endure. God is treating you as sons. For what son is there whom his father does not discipline?</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(Romans 5:3-5) Not only that, but we rejoice in our sufferings, knowing that suffering produces endurance, [4] and endurance produces character, and character produces hope, [5] and hope does not put us to shame, because God's love has been poured into our hearts through the Holy Spirit who has been given to us.</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(1 Peter 2:20-23) For what credit is it if, when you sin and are beaten for it, you endure? But if when you do good and suffer for it you endure, this is a gracious thing in the sight of God. [21] For to this you have been called, because Christ also suffered for you, leaving you an example, so that you might follow in his steps. [22] He committed no sin, neither was deceit found in his mouth. [23] When he was reviled, he did not revile in return; when he suffered, he did not threaten, but continued entrusting himself to him who judges justly.</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(Hebrews 10:32-36) But recall the former days when, after you were enlightened, you endured a hard struggle with sufferings, [33] sometimes being publicly exposed to reproach and affliction, and sometimes being partners with those so treated. [34] For you had compassion on those in prison, and you joyfully accepted the plundering of your property, since you knew that you yourselves had a better possession and an abiding one. [35] Therefore do not throw away your confidence, which has a great reward. [36] For you have need of endurance, so that when you have done the will of God you may receive what is promised.</w:t>
      </w:r>
    </w:p>
    <w:p>
      <w:pPr>
        <w:pStyle w:val="Default"/>
        <w:numPr>
          <w:ilvl w:val="0"/>
          <w:numId w:val="2"/>
        </w:numPr>
        <w:bidi w:val="0"/>
        <w:spacing w:after="80"/>
        <w:ind w:right="0"/>
        <w:jc w:val="left"/>
        <w:rPr>
          <w:rFonts w:ascii="Georgia" w:hAnsi="Georgia"/>
          <w:sz w:val="24"/>
          <w:szCs w:val="24"/>
          <w:rtl w:val="0"/>
          <w:lang w:val="en-US"/>
        </w:rPr>
      </w:pPr>
      <w:r>
        <w:rPr>
          <w:rFonts w:ascii="Georgia" w:hAnsi="Georgia"/>
          <w:sz w:val="24"/>
          <w:szCs w:val="24"/>
          <w:rtl w:val="0"/>
          <w:lang w:val="en-US"/>
        </w:rPr>
        <w:t>(Revelation 14:12-13) Here is a call for the endurance of the saints, those who keep the commandments of God and their faith in Jesus.</w:t>
      </w:r>
      <w:r>
        <w:rPr>
          <w:rFonts w:ascii="Georgia" w:hAnsi="Georgia"/>
          <w:sz w:val="24"/>
          <w:szCs w:val="24"/>
          <w:rtl w:val="0"/>
          <w:lang w:val="en-US"/>
        </w:rPr>
        <w:t xml:space="preserve"> </w:t>
      </w:r>
      <w:r>
        <w:rPr>
          <w:rFonts w:ascii="Georgia" w:hAnsi="Georgia"/>
          <w:sz w:val="24"/>
          <w:szCs w:val="24"/>
          <w:rtl w:val="0"/>
          <w:lang w:val="en-US"/>
        </w:rPr>
        <w:t xml:space="preserve">[13] And I heard a voice from heaven saying, </w:t>
      </w:r>
      <w:r>
        <w:rPr>
          <w:rFonts w:ascii="Georgia" w:hAnsi="Georgia" w:hint="default"/>
          <w:sz w:val="24"/>
          <w:szCs w:val="24"/>
          <w:rtl w:val="0"/>
          <w:lang w:val="en-US"/>
        </w:rPr>
        <w:t>“</w:t>
      </w:r>
      <w:r>
        <w:rPr>
          <w:rFonts w:ascii="Georgia" w:hAnsi="Georgia"/>
          <w:sz w:val="24"/>
          <w:szCs w:val="24"/>
          <w:rtl w:val="0"/>
          <w:lang w:val="en-US"/>
        </w:rPr>
        <w:t>Write this: Blessed are the dead who die in the Lord from now on.</w:t>
      </w:r>
      <w:r>
        <w:rPr>
          <w:rFonts w:ascii="Georgia" w:hAnsi="Georgia" w:hint="default"/>
          <w:sz w:val="24"/>
          <w:szCs w:val="24"/>
          <w:rtl w:val="0"/>
          <w:lang w:val="en-US"/>
        </w:rPr>
        <w:t>” “</w:t>
      </w:r>
      <w:r>
        <w:rPr>
          <w:rFonts w:ascii="Georgia" w:hAnsi="Georgia"/>
          <w:sz w:val="24"/>
          <w:szCs w:val="24"/>
          <w:rtl w:val="0"/>
          <w:lang w:val="en-US"/>
        </w:rPr>
        <w:t>Blessed indeed,</w:t>
      </w:r>
      <w:r>
        <w:rPr>
          <w:rFonts w:ascii="Georgia" w:hAnsi="Georgia" w:hint="default"/>
          <w:sz w:val="24"/>
          <w:szCs w:val="24"/>
          <w:rtl w:val="0"/>
          <w:lang w:val="en-US"/>
        </w:rPr>
        <w:t xml:space="preserve">” </w:t>
      </w:r>
      <w:r>
        <w:rPr>
          <w:rFonts w:ascii="Georgia" w:hAnsi="Georgia"/>
          <w:sz w:val="24"/>
          <w:szCs w:val="24"/>
          <w:rtl w:val="0"/>
          <w:lang w:val="en-US"/>
        </w:rPr>
        <w:t xml:space="preserve">says the Spirit, </w:t>
      </w:r>
      <w:r>
        <w:rPr>
          <w:rFonts w:ascii="Georgia" w:hAnsi="Georgia" w:hint="default"/>
          <w:sz w:val="24"/>
          <w:szCs w:val="24"/>
          <w:rtl w:val="0"/>
          <w:lang w:val="en-US"/>
        </w:rPr>
        <w:t>“</w:t>
      </w:r>
      <w:r>
        <w:rPr>
          <w:rFonts w:ascii="Georgia" w:hAnsi="Georgia"/>
          <w:sz w:val="24"/>
          <w:szCs w:val="24"/>
          <w:rtl w:val="0"/>
          <w:lang w:val="en-US"/>
        </w:rPr>
        <w:t>that they may rest from their labors, for their deeds follow them!</w:t>
      </w:r>
      <w:r>
        <w:rPr>
          <w:rFonts w:ascii="Georgia" w:hAnsi="Georgia" w:hint="default"/>
          <w:sz w:val="24"/>
          <w:szCs w:val="24"/>
          <w:rtl w:val="0"/>
          <w:lang w:val="en-US"/>
        </w:rPr>
        <w:t>”</w:t>
      </w:r>
    </w:p>
    <w:p>
      <w:pPr>
        <w:pStyle w:val="Default"/>
        <w:bidi w:val="0"/>
        <w:ind w:left="0" w:right="0" w:firstLine="0"/>
        <w:jc w:val="left"/>
        <w:rPr>
          <w:rtl w:val="0"/>
        </w:rPr>
      </w:pPr>
    </w:p>
    <w:p>
      <w:pPr>
        <w:pStyle w:val="Default"/>
        <w:bidi w:val="0"/>
        <w:ind w:left="0" w:right="0" w:firstLine="0"/>
        <w:jc w:val="center"/>
        <w:rPr>
          <w:rtl w:val="0"/>
        </w:rPr>
      </w:pPr>
      <w:r>
        <w:rPr>
          <w:rFonts w:ascii="Georgia" w:hAnsi="Georgia" w:hint="default"/>
          <w:sz w:val="28"/>
          <w:szCs w:val="28"/>
          <w:rtl w:val="0"/>
          <w:lang w:val="en-US"/>
        </w:rPr>
        <w:t>“</w:t>
      </w:r>
      <w:r>
        <w:rPr>
          <w:rFonts w:ascii="Georgia" w:hAnsi="Georgia"/>
          <w:sz w:val="28"/>
          <w:szCs w:val="28"/>
          <w:rtl w:val="0"/>
          <w:lang w:val="en-US"/>
        </w:rPr>
        <w:t>The doctrine of the assurance of salvation differs from the doctrine of the perseverance of the saints, but it is closely related.  The two doctrines may be distinguished from one another, but they never can be separated.</w:t>
      </w:r>
      <w:r>
        <w:rPr>
          <w:rFonts w:ascii="Georgia" w:hAnsi="Georgia" w:hint="default"/>
          <w:sz w:val="28"/>
          <w:szCs w:val="28"/>
          <w:rtl w:val="0"/>
          <w:lang w:val="en-US"/>
        </w:rPr>
        <w:t xml:space="preserve">” </w:t>
      </w:r>
      <w:r>
        <w:rPr>
          <w:rFonts w:ascii="Georgia" w:hAnsi="Georgia"/>
          <w:sz w:val="28"/>
          <w:szCs w:val="28"/>
          <w:rtl w:val="0"/>
          <w:lang w:val="en-US"/>
        </w:rPr>
        <w:t>R.C. Sproul</w:t>
      </w:r>
    </w:p>
    <w:p>
      <w:pPr>
        <w:pStyle w:val="Default"/>
        <w:bidi w:val="0"/>
        <w:ind w:left="0" w:right="0" w:firstLine="0"/>
        <w:jc w:val="center"/>
        <w:rPr>
          <w:rtl w:val="0"/>
        </w:rPr>
      </w:pPr>
    </w:p>
    <w:p>
      <w:pPr>
        <w:pStyle w:val="Body"/>
        <w:pBdr>
          <w:top w:val="nil"/>
          <w:left w:val="nil"/>
          <w:bottom w:val="nil"/>
          <w:right w:val="nil"/>
        </w:pBdr>
        <w:bidi w:val="0"/>
        <w:ind w:left="0" w:right="0" w:firstLine="0"/>
        <w:jc w:val="center"/>
        <w:rPr>
          <w:rtl w:val="0"/>
        </w:rPr>
      </w:pPr>
      <w:r>
        <w:rPr>
          <w:rFonts w:ascii="Georgia" w:hAnsi="Georgia"/>
          <w:b w:val="1"/>
          <w:bCs w:val="1"/>
          <w:i w:val="1"/>
          <w:iCs w:val="1"/>
          <w:u w:color="000000"/>
          <w:rtl w:val="0"/>
          <w:lang w:val="en-US"/>
        </w:rPr>
        <w:t>Here are some of our TrustworthyWord resources on God</w:t>
      </w:r>
      <w:r>
        <w:rPr>
          <w:rFonts w:ascii="Georgia" w:hAnsi="Georgia" w:hint="default"/>
          <w:b w:val="1"/>
          <w:bCs w:val="1"/>
          <w:i w:val="1"/>
          <w:iCs w:val="1"/>
          <w:u w:color="000000"/>
          <w:rtl w:val="0"/>
          <w:lang w:val="en-US"/>
        </w:rPr>
        <w:t>’</w:t>
      </w:r>
      <w:r>
        <w:rPr>
          <w:rFonts w:ascii="Georgia" w:hAnsi="Georgia"/>
          <w:b w:val="1"/>
          <w:bCs w:val="1"/>
          <w:i w:val="1"/>
          <w:iCs w:val="1"/>
          <w:u w:color="000000"/>
          <w:rtl w:val="0"/>
          <w:lang w:val="en-US"/>
        </w:rPr>
        <w:t>s Salvation!</w:t>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"http://www.trustworthyword.com/salvation"</w:instrText>
      </w:r>
      <w:r>
        <w:rPr>
          <w:rStyle w:val="Link"/>
          <w:rFonts w:ascii="Georgia" w:cs="Georgia" w:hAnsi="Georgia" w:eastAsia="Georgia"/>
        </w:rPr>
        <w:fldChar w:fldCharType="separate" w:fldLock="0"/>
      </w:r>
      <w:r>
        <w:rPr>
          <w:rStyle w:val="Link"/>
          <w:rFonts w:ascii="Georgia" w:hAnsi="Georgia"/>
          <w:rtl w:val="0"/>
          <w:lang w:val="en-US"/>
        </w:rPr>
        <w:t>www.trustworthyword.com/salvation</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"http://www.trustworthyword.com/gods-grace-and-call"</w:instrText>
      </w:r>
      <w:r>
        <w:rPr>
          <w:rStyle w:val="Link"/>
          <w:rFonts w:ascii="Georgia" w:cs="Georgia" w:hAnsi="Georgia" w:eastAsia="Georgia"/>
        </w:rPr>
        <w:fldChar w:fldCharType="separate" w:fldLock="0"/>
      </w:r>
      <w:r>
        <w:rPr>
          <w:rStyle w:val="Link"/>
          <w:rFonts w:ascii="Georgia" w:hAnsi="Georgia"/>
          <w:rtl w:val="0"/>
          <w:lang w:val="en-US"/>
        </w:rPr>
        <w:t>www.trustworthyword.com/gods-grace-and-call</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"http://www.trustworthyword.com/gods-sovereignty"</w:instrText>
      </w:r>
      <w:r>
        <w:rPr>
          <w:rStyle w:val="Link"/>
          <w:rFonts w:ascii="Georgia" w:cs="Georgia" w:hAnsi="Georgia" w:eastAsia="Georgia"/>
        </w:rPr>
        <w:fldChar w:fldCharType="separate" w:fldLock="0"/>
      </w:r>
      <w:r>
        <w:rPr>
          <w:rStyle w:val="Link"/>
          <w:rFonts w:ascii="Georgia" w:hAnsi="Georgia"/>
          <w:rtl w:val="0"/>
          <w:lang w:val="en-US"/>
        </w:rPr>
        <w:t>www.trustworthyword.com/gods-sovereignty</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"http://www.trustworthyword.com/human-responsibility"</w:instrText>
      </w:r>
      <w:r>
        <w:rPr>
          <w:rStyle w:val="Link"/>
          <w:rFonts w:ascii="Georgia" w:cs="Georgia" w:hAnsi="Georgia" w:eastAsia="Georgia"/>
        </w:rPr>
        <w:fldChar w:fldCharType="separate" w:fldLock="0"/>
      </w:r>
      <w:r>
        <w:rPr>
          <w:rStyle w:val="Link"/>
          <w:rFonts w:ascii="Georgia" w:hAnsi="Georgia"/>
          <w:rtl w:val="0"/>
          <w:lang w:val="en-US"/>
        </w:rPr>
        <w:t>www.trustworthyword.com/human-responsibility</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"http://www.trustworthyword.com/what-does-the-bible-say-about-sanctification"</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www.trustworthyword.com/what-does-the-bible-say-about-sanctification</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"http://www.trustworthyword.com/human-sin"</w:instrText>
      </w:r>
      <w:r>
        <w:rPr>
          <w:rStyle w:val="Link"/>
          <w:rFonts w:ascii="Georgia" w:cs="Georgia" w:hAnsi="Georgia" w:eastAsia="Georgia"/>
        </w:rPr>
        <w:fldChar w:fldCharType="separate" w:fldLock="0"/>
      </w:r>
      <w:r>
        <w:rPr>
          <w:rStyle w:val="Link"/>
          <w:rFonts w:ascii="Georgia" w:hAnsi="Georgia"/>
          <w:rtl w:val="0"/>
          <w:lang w:val="en-US"/>
        </w:rPr>
        <w:t>www.trustworthyword.com/human-sin</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"http://www.trustworthyword.com/saving-faith"</w:instrText>
      </w:r>
      <w:r>
        <w:rPr>
          <w:rStyle w:val="Link"/>
          <w:rFonts w:ascii="Georgia" w:cs="Georgia" w:hAnsi="Georgia" w:eastAsia="Georgia"/>
        </w:rPr>
        <w:fldChar w:fldCharType="separate" w:fldLock="0"/>
      </w:r>
      <w:r>
        <w:rPr>
          <w:rStyle w:val="Link"/>
          <w:rFonts w:ascii="Georgia" w:hAnsi="Georgia"/>
          <w:rtl w:val="0"/>
          <w:lang w:val="en-US"/>
        </w:rPr>
        <w:t>www.trustworthyword.com/saving-faith</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"http://www.trustworthyword.com/assurance"</w:instrText>
      </w:r>
      <w:r>
        <w:rPr>
          <w:rStyle w:val="Link"/>
          <w:rFonts w:ascii="Georgia" w:cs="Georgia" w:hAnsi="Georgia" w:eastAsia="Georgia"/>
        </w:rPr>
        <w:fldChar w:fldCharType="separate" w:fldLock="0"/>
      </w:r>
      <w:r>
        <w:rPr>
          <w:rStyle w:val="Link"/>
          <w:rFonts w:ascii="Georgia" w:hAnsi="Georgia"/>
          <w:rtl w:val="0"/>
          <w:lang w:val="en-US"/>
        </w:rPr>
        <w:t>www.trustworthyword.com/assurance</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"http://www.trustworthyword.com/perseverance"</w:instrText>
      </w:r>
      <w:r>
        <w:rPr>
          <w:rStyle w:val="Link"/>
          <w:rFonts w:ascii="Georgia" w:cs="Georgia" w:hAnsi="Georgia" w:eastAsia="Georgia"/>
        </w:rPr>
        <w:fldChar w:fldCharType="separate" w:fldLock="0"/>
      </w:r>
      <w:r>
        <w:rPr>
          <w:rStyle w:val="Link"/>
          <w:rFonts w:ascii="Georgia" w:hAnsi="Georgia"/>
          <w:rtl w:val="0"/>
          <w:lang w:val="en-US"/>
        </w:rPr>
        <w:t>www.trustworthyword.com/perseverance</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"http://www.trustworthyword.com/quotes-salvation"</w:instrText>
      </w:r>
      <w:r>
        <w:rPr>
          <w:rStyle w:val="Link"/>
          <w:rFonts w:ascii="Georgia" w:cs="Georgia" w:hAnsi="Georgia" w:eastAsia="Georgia"/>
        </w:rPr>
        <w:fldChar w:fldCharType="separate" w:fldLock="0"/>
      </w:r>
      <w:r>
        <w:rPr>
          <w:rStyle w:val="Link"/>
          <w:rFonts w:ascii="Georgia" w:hAnsi="Georgia"/>
          <w:rtl w:val="0"/>
          <w:lang w:val="en-US"/>
        </w:rPr>
        <w:t>www.trustworthyword.com/quotes-salvation</w:t>
      </w:r>
      <w:r>
        <w:rPr>
          <w:rFonts w:ascii="Georgia" w:cs="Georgia" w:hAnsi="Georgia" w:eastAsia="Georgia"/>
        </w:rPr>
        <w:fldChar w:fldCharType="end" w:fldLock="0"/>
      </w:r>
      <w:r>
        <w:rPr>
          <w:rFonts w:ascii="Georgia" w:cs="Georgia" w:hAnsi="Georgia" w:eastAsia="Georgia"/>
          <w:lang w:val="en-US"/>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Fonts w:ascii="Georgia" w:hAnsi="Georgia"/>
        <w:rtl w:val="0"/>
        <w:lang w:val="en-US"/>
      </w:rPr>
      <w:t xml:space="preserve">Feel free to copy and share. </w:t>
      <w:tab/>
      <w:t xml:space="preserve">                     </w:t>
    </w:r>
    <w:r>
      <w:rPr>
        <w:rFonts w:ascii="Georgia" w:hAnsi="Georgia"/>
        <w:rtl w:val="0"/>
        <w:lang w:val="en-US"/>
      </w:rPr>
      <w:t>TRUSTWORTHY</w:t>
    </w:r>
    <w:r>
      <w:rPr>
        <w:rFonts w:ascii="Georgia" w:hAnsi="Georgia"/>
        <w:b w:val="1"/>
        <w:bCs w:val="1"/>
        <w:rtl w:val="0"/>
        <w:lang w:val="en-US"/>
      </w:rPr>
      <w:t>WORD.</w:t>
    </w:r>
    <w:r>
      <w:rPr>
        <w:rFonts w:ascii="Georgia" w:hAnsi="Georgia"/>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tabs>
          <w:tab w:val="left" w:pos="4035"/>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03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035"/>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035"/>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035"/>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035"/>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035"/>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035"/>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035"/>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u w:val="single"/>
    </w:rPr>
  </w:style>
  <w:style w:type="character" w:styleId="Hyperlink.0">
    <w:name w:val="Hyperlink.0"/>
    <w:basedOn w:val="Link"/>
    <w:next w:val="Hyperlink.0"/>
    <w:rPr>
      <w:rFonts w:ascii="Georgia" w:cs="Georgia" w:hAnsi="Georgia" w:eastAsia="Georgia"/>
    </w:rPr>
  </w:style>
  <w:style w:type="numbering" w:styleId="Bullet">
    <w:name w:val="Bullet"/>
    <w:pPr>
      <w:numPr>
        <w:numId w:val="1"/>
      </w:numPr>
    </w:pPr>
  </w:style>
  <w:style w:type="character" w:styleId="Hyperlink.1">
    <w:name w:val="Hyperlink.1"/>
    <w:basedOn w:val="Link"/>
    <w:next w:val="Hyperlink.1"/>
    <w:rPr>
      <w:rFonts w:ascii="Georgia" w:cs="Georgia" w:hAnsi="Georgia" w:eastAsia="Georgia"/>
    </w:rPr>
  </w:style>
  <w:style w:type="numbering" w:styleId="Numbered">
    <w:name w:val="Numbere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