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rPr>
          <w:rFonts w:ascii="Verdana" w:cs="Verdana" w:hAnsi="Verdana" w:eastAsia="Verdana"/>
          <w:b w:val="1"/>
          <w:bCs w:val="1"/>
          <w:sz w:val="24"/>
          <w:szCs w:val="24"/>
        </w:rPr>
      </w:pPr>
      <w:r>
        <w:rPr>
          <w:rFonts w:ascii="Verdana" w:hAnsi="Verdana"/>
          <w:b w:val="1"/>
          <w:bCs w:val="1"/>
          <w:sz w:val="58"/>
          <w:szCs w:val="58"/>
          <w:rtl w:val="0"/>
          <w:lang w:val="en-US"/>
        </w:rPr>
        <w:t>WHAT DOES THE BIBLE SAY</w:t>
      </w:r>
      <w:r>
        <w:rPr>
          <w:rFonts w:ascii="Verdana" w:hAnsi="Verdana"/>
          <w:b w:val="1"/>
          <w:bCs w:val="1"/>
          <w:sz w:val="58"/>
          <w:szCs w:val="58"/>
          <w:u w:val="single"/>
          <w:rtl w:val="0"/>
          <w:lang w:val="en-US"/>
        </w:rPr>
        <w:t xml:space="preserve"> ABOUT </w:t>
      </w:r>
      <w:r>
        <w:rPr>
          <w:rFonts w:ascii="Verdana" w:hAnsi="Verdana"/>
          <w:b w:val="1"/>
          <w:bCs w:val="1"/>
          <w:sz w:val="58"/>
          <w:szCs w:val="58"/>
          <w:u w:val="single"/>
          <w:rtl w:val="0"/>
          <w:lang w:val="en-US"/>
        </w:rPr>
        <w:t>SEXUAL HEALTH</w:t>
      </w:r>
      <w:r>
        <w:rPr>
          <w:rFonts w:ascii="Verdana" w:hAnsi="Verdana"/>
          <w:b w:val="1"/>
          <w:bCs w:val="1"/>
          <w:sz w:val="58"/>
          <w:szCs w:val="58"/>
          <w:u w:val="single"/>
          <w:rtl w:val="0"/>
          <w:lang w:val="en-US"/>
        </w:rPr>
        <w:t>?</w:t>
      </w:r>
    </w:p>
    <w:p>
      <w:pPr>
        <w:pStyle w:val="Default"/>
        <w:bidi w:val="0"/>
        <w:ind w:left="0" w:right="720" w:firstLine="0"/>
        <w:jc w:val="center"/>
        <w:rPr>
          <w:rFonts w:ascii="Georgia" w:cs="Georgia" w:hAnsi="Georgia" w:eastAsia="Georgia"/>
          <w:b w:val="1"/>
          <w:bCs w:val="1"/>
          <w:sz w:val="10"/>
          <w:szCs w:val="10"/>
          <w:rtl w:val="0"/>
        </w:rPr>
      </w:pPr>
    </w:p>
    <w:p>
      <w:pPr>
        <w:pStyle w:val="Default"/>
        <w:bidi w:val="0"/>
        <w:ind w:left="0" w:right="720" w:firstLine="0"/>
        <w:jc w:val="center"/>
        <w:rPr>
          <w:rFonts w:ascii="Georgia" w:cs="Georgia" w:hAnsi="Georgia" w:eastAsia="Georgia"/>
          <w:b w:val="0"/>
          <w:bCs w:val="0"/>
          <w:sz w:val="24"/>
          <w:szCs w:val="24"/>
          <w:rtl w:val="0"/>
        </w:rPr>
      </w:pPr>
      <w:r>
        <w:rPr>
          <w:rFonts w:ascii="Georgia" w:hAnsi="Georgia"/>
          <w:b w:val="1"/>
          <w:bCs w:val="1"/>
          <w:sz w:val="24"/>
          <w:szCs w:val="24"/>
          <w:rtl w:val="0"/>
          <w:lang w:val="en-US"/>
        </w:rPr>
        <w:t>1 Corinthians 7:1-7 (ESV)</w:t>
      </w:r>
    </w:p>
    <w:p>
      <w:pPr>
        <w:pStyle w:val="Default"/>
        <w:bidi w:val="0"/>
        <w:spacing w:line="200" w:lineRule="atLeast"/>
        <w:ind w:left="0" w:right="720" w:firstLine="0"/>
        <w:jc w:val="left"/>
        <w:rPr>
          <w:rFonts w:ascii="Georgia" w:cs="Georgia" w:hAnsi="Georgia" w:eastAsia="Georgia"/>
          <w:sz w:val="24"/>
          <w:szCs w:val="24"/>
          <w:rtl w:val="0"/>
        </w:rPr>
      </w:pPr>
    </w:p>
    <w:p>
      <w:pPr>
        <w:pStyle w:val="Default"/>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Sexual V</w:t>
      </w:r>
      <w:r>
        <w:rPr>
          <w:rFonts w:ascii="Georgia" w:hAnsi="Georgia"/>
          <w:b w:val="1"/>
          <w:bCs w:val="1"/>
          <w:sz w:val="24"/>
          <w:szCs w:val="24"/>
          <w:rtl w:val="0"/>
          <w:lang w:val="en-US"/>
        </w:rPr>
        <w:t>irginity</w:t>
      </w:r>
      <w:r>
        <w:rPr>
          <w:rFonts w:ascii="Georgia" w:hAnsi="Georgia"/>
          <w:b w:val="1"/>
          <w:bCs w:val="1"/>
          <w:sz w:val="24"/>
          <w:szCs w:val="24"/>
          <w:rtl w:val="0"/>
          <w:lang w:val="en-US"/>
        </w:rPr>
        <w:t xml:space="preserve"> Is Precious and Beautiful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[1] Now concerning the matters about which you wrote: </w:t>
      </w:r>
      <w:r>
        <w:rPr>
          <w:rFonts w:ascii="Georgia" w:hAnsi="Georgia" w:hint="default"/>
          <w:b w:val="0"/>
          <w:bCs w:val="0"/>
          <w:sz w:val="24"/>
          <w:szCs w:val="24"/>
          <w:rtl w:val="0"/>
        </w:rPr>
        <w:t>“</w:t>
      </w:r>
      <w:r>
        <w:rPr>
          <w:rFonts w:ascii="Georgia" w:hAnsi="Georgia"/>
          <w:b w:val="0"/>
          <w:bCs w:val="0"/>
          <w:sz w:val="24"/>
          <w:szCs w:val="24"/>
          <w:rtl w:val="0"/>
          <w:lang w:val="en-US"/>
        </w:rPr>
        <w:t>It is good for a man not to have sexual relations with a woman.</w:t>
      </w:r>
      <w:r>
        <w:rPr>
          <w:rFonts w:ascii="Georgia" w:hAnsi="Georgia" w:hint="default"/>
          <w:b w:val="0"/>
          <w:bCs w:val="0"/>
          <w:sz w:val="24"/>
          <w:szCs w:val="24"/>
          <w:rtl w:val="0"/>
        </w:rPr>
        <w:t xml:space="preserve">” </w:t>
      </w:r>
    </w:p>
    <w:p>
      <w:pPr>
        <w:pStyle w:val="Default"/>
        <w:bidi w:val="0"/>
        <w:spacing w:line="200" w:lineRule="atLeast"/>
        <w:ind w:left="0" w:right="720" w:firstLine="0"/>
        <w:jc w:val="left"/>
        <w:rPr>
          <w:rFonts w:ascii="Georgia" w:cs="Georgia" w:hAnsi="Georgia" w:eastAsia="Georgia"/>
          <w:b w:val="1"/>
          <w:bCs w:val="1"/>
          <w:sz w:val="24"/>
          <w:szCs w:val="24"/>
          <w:rtl w:val="0"/>
        </w:rPr>
      </w:pPr>
    </w:p>
    <w:p>
      <w:pPr>
        <w:pStyle w:val="Default"/>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de-DE"/>
        </w:rPr>
        <w:t>God-Given S</w:t>
      </w:r>
      <w:r>
        <w:rPr>
          <w:rFonts w:ascii="Georgia" w:hAnsi="Georgia"/>
          <w:b w:val="1"/>
          <w:bCs w:val="1"/>
          <w:sz w:val="24"/>
          <w:szCs w:val="24"/>
          <w:rtl w:val="0"/>
          <w:lang w:val="en-US"/>
        </w:rPr>
        <w:t>ingleness</w:t>
      </w:r>
      <w:r>
        <w:rPr>
          <w:rFonts w:ascii="Georgia" w:hAnsi="Georgia"/>
          <w:b w:val="1"/>
          <w:bCs w:val="1"/>
          <w:sz w:val="24"/>
          <w:szCs w:val="24"/>
          <w:rtl w:val="0"/>
        </w:rPr>
        <w:t xml:space="preserve"> Is a Gift</w:t>
      </w:r>
      <w:r>
        <w:rPr>
          <w:rFonts w:ascii="Georgia" w:hAnsi="Georgia"/>
          <w:b w:val="0"/>
          <w:bCs w:val="0"/>
          <w:sz w:val="24"/>
          <w:szCs w:val="24"/>
          <w:rtl w:val="0"/>
        </w:rPr>
        <w:t xml:space="preserve">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[6] Now as a concession, not a command, I say this. [7] I wish that all were as I myself am. But each has his own gift from God, one of one kind and one of another. </w:t>
      </w:r>
    </w:p>
    <w:p>
      <w:pPr>
        <w:pStyle w:val="Default"/>
        <w:bidi w:val="0"/>
        <w:spacing w:line="200" w:lineRule="atLeast"/>
        <w:ind w:left="0" w:right="720" w:firstLine="0"/>
        <w:jc w:val="left"/>
        <w:rPr>
          <w:rFonts w:ascii="Georgia" w:cs="Georgia" w:hAnsi="Georgia" w:eastAsia="Georgia"/>
          <w:b w:val="1"/>
          <w:bCs w:val="1"/>
          <w:sz w:val="24"/>
          <w:szCs w:val="24"/>
          <w:rtl w:val="0"/>
        </w:rPr>
      </w:pPr>
    </w:p>
    <w:p>
      <w:pPr>
        <w:pStyle w:val="Default"/>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rPr>
        <w:t>Marital F</w:t>
      </w:r>
      <w:r>
        <w:rPr>
          <w:rFonts w:ascii="Georgia" w:hAnsi="Georgia"/>
          <w:b w:val="1"/>
          <w:bCs w:val="1"/>
          <w:sz w:val="24"/>
          <w:szCs w:val="24"/>
          <w:rtl w:val="0"/>
          <w:lang w:val="en-US"/>
        </w:rPr>
        <w:t>idelity</w:t>
      </w:r>
      <w:r>
        <w:rPr>
          <w:rFonts w:ascii="Georgia" w:hAnsi="Georgia"/>
          <w:b w:val="1"/>
          <w:bCs w:val="1"/>
          <w:sz w:val="24"/>
          <w:szCs w:val="24"/>
          <w:rtl w:val="0"/>
          <w:lang w:val="en-US"/>
        </w:rPr>
        <w:t xml:space="preserve"> Is the Solution to Sexual Immorality</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[2] But because of the temptation to sexual immorality, each man should have his own wife and each woman her own husband. </w:t>
      </w:r>
    </w:p>
    <w:p>
      <w:pPr>
        <w:pStyle w:val="Default"/>
        <w:bidi w:val="0"/>
        <w:spacing w:line="200" w:lineRule="atLeast"/>
        <w:ind w:left="0" w:right="720" w:firstLine="0"/>
        <w:jc w:val="left"/>
        <w:rPr>
          <w:rFonts w:ascii="Georgia" w:cs="Georgia" w:hAnsi="Georgia" w:eastAsia="Georgia"/>
          <w:sz w:val="24"/>
          <w:szCs w:val="24"/>
          <w:rtl w:val="0"/>
        </w:rPr>
      </w:pPr>
    </w:p>
    <w:p>
      <w:pPr>
        <w:pStyle w:val="Default"/>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nl-NL"/>
        </w:rPr>
        <w:t>Sex Is for Heterosexual M</w:t>
      </w:r>
      <w:r>
        <w:rPr>
          <w:rFonts w:ascii="Georgia" w:hAnsi="Georgia"/>
          <w:b w:val="1"/>
          <w:bCs w:val="1"/>
          <w:sz w:val="24"/>
          <w:szCs w:val="24"/>
          <w:rtl w:val="0"/>
          <w:lang w:val="en-US"/>
        </w:rPr>
        <w:t>arriage</w:t>
      </w:r>
      <w:r>
        <w:rPr>
          <w:rFonts w:ascii="Georgia" w:hAnsi="Georgia"/>
          <w:b w:val="1"/>
          <w:bCs w:val="1"/>
          <w:sz w:val="24"/>
          <w:szCs w:val="24"/>
          <w:rtl w:val="0"/>
        </w:rPr>
        <w:t xml:space="preserve">. </w:t>
      </w:r>
      <w:r>
        <w:rPr>
          <w:rFonts w:ascii="Georgia" w:hAnsi="Georgia"/>
          <w:b w:val="0"/>
          <w:bCs w:val="0"/>
          <w:sz w:val="24"/>
          <w:szCs w:val="24"/>
          <w:rtl w:val="0"/>
          <w:lang w:val="en-US"/>
        </w:rPr>
        <w:t xml:space="preserve"> </w:t>
      </w:r>
      <w:r>
        <w:rPr>
          <w:rFonts w:ascii="Georgia" w:hAnsi="Georgia"/>
          <w:b w:val="0"/>
          <w:bCs w:val="0"/>
          <w:sz w:val="24"/>
          <w:szCs w:val="24"/>
          <w:rtl w:val="0"/>
          <w:lang w:val="en-US"/>
        </w:rPr>
        <w:t>[3] The husband should give to his wife her conjugal rights, and likewise the wife to her husband.</w:t>
      </w:r>
    </w:p>
    <w:p>
      <w:pPr>
        <w:pStyle w:val="Default"/>
        <w:numPr>
          <w:ilvl w:val="0"/>
          <w:numId w:val="2"/>
        </w:numPr>
        <w:bidi w:val="0"/>
        <w:spacing w:line="200" w:lineRule="atLeast"/>
        <w:ind w:right="720"/>
        <w:jc w:val="left"/>
        <w:rPr>
          <w:rFonts w:ascii="Georgia" w:cs="Georgia" w:hAnsi="Georgia" w:eastAsia="Georgia"/>
          <w:sz w:val="24"/>
          <w:szCs w:val="24"/>
          <w:rtl w:val="0"/>
        </w:rPr>
      </w:pPr>
      <w:r>
        <w:rPr>
          <w:rFonts w:ascii="Georgia" w:hAnsi="Georgia"/>
          <w:sz w:val="24"/>
          <w:szCs w:val="24"/>
          <w:rtl w:val="0"/>
        </w:rPr>
        <w:t>God</w:t>
      </w:r>
      <w:r>
        <w:rPr>
          <w:rFonts w:ascii="Georgia" w:hAnsi="Georgia" w:hint="default"/>
          <w:sz w:val="24"/>
          <w:szCs w:val="24"/>
          <w:rtl w:val="0"/>
          <w:lang w:val="fr-FR"/>
        </w:rPr>
        <w:t>’</w:t>
      </w:r>
      <w:r>
        <w:rPr>
          <w:rFonts w:ascii="Georgia" w:hAnsi="Georgia"/>
          <w:sz w:val="24"/>
          <w:szCs w:val="24"/>
          <w:rtl w:val="0"/>
          <w:lang w:val="en-US"/>
        </w:rPr>
        <w:t xml:space="preserve">s plan for marriage is </w:t>
      </w:r>
      <w:r>
        <w:rPr>
          <w:rFonts w:ascii="Georgia" w:hAnsi="Georgia" w:hint="default"/>
          <w:sz w:val="24"/>
          <w:szCs w:val="24"/>
          <w:rtl w:val="0"/>
        </w:rPr>
        <w:t>“</w:t>
      </w:r>
      <w:r>
        <w:rPr>
          <w:rFonts w:ascii="Georgia" w:hAnsi="Georgia"/>
          <w:sz w:val="24"/>
          <w:szCs w:val="24"/>
          <w:rtl w:val="0"/>
          <w:lang w:val="en-US"/>
        </w:rPr>
        <w:t>the joining of one man and one woman with the promise of being faithful to one another for a lifetime</w:t>
      </w:r>
      <w:r>
        <w:rPr>
          <w:rFonts w:ascii="Georgia" w:hAnsi="Georgia" w:hint="default"/>
          <w:sz w:val="24"/>
          <w:szCs w:val="24"/>
          <w:rtl w:val="0"/>
        </w:rPr>
        <w:t xml:space="preserve">” </w:t>
      </w:r>
      <w:r>
        <w:rPr>
          <w:rFonts w:ascii="Georgia" w:hAnsi="Georgia"/>
          <w:sz w:val="24"/>
          <w:szCs w:val="24"/>
          <w:rtl w:val="0"/>
          <w:lang w:val="en-US"/>
        </w:rPr>
        <w:t>(Baptist Faith &amp; Message).  Marriage is a spiritual, covenantal, and lifetime union of two souls by our Creator God. (Mark 10:1-12)</w:t>
      </w:r>
    </w:p>
    <w:p>
      <w:pPr>
        <w:pStyle w:val="Default"/>
        <w:bidi w:val="0"/>
        <w:spacing w:line="200" w:lineRule="atLeast"/>
        <w:ind w:left="0" w:right="720" w:firstLine="0"/>
        <w:jc w:val="left"/>
        <w:rPr>
          <w:rFonts w:ascii="Georgia" w:cs="Georgia" w:hAnsi="Georgia" w:eastAsia="Georgia"/>
          <w:sz w:val="24"/>
          <w:szCs w:val="24"/>
          <w:rtl w:val="0"/>
        </w:rPr>
      </w:pPr>
    </w:p>
    <w:p>
      <w:pPr>
        <w:pStyle w:val="Default"/>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 xml:space="preserve">Your Body Belongs to God, But Is Placed Under the Authority of Your Spouse </w:t>
      </w:r>
    </w:p>
    <w:p>
      <w:pPr>
        <w:pStyle w:val="Default"/>
        <w:bidi w:val="0"/>
        <w:spacing w:line="200" w:lineRule="atLeast"/>
        <w:ind w:left="0" w:right="72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(Past, Present, or Future)</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[4] For the wife does not have authority over her own body,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but the husband does. Likewise the husband does not have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authority over his own body, but the wife does. </w:t>
      </w:r>
    </w:p>
    <w:p>
      <w:pPr>
        <w:pStyle w:val="Default"/>
        <w:bidi w:val="0"/>
        <w:spacing w:line="200" w:lineRule="atLeast"/>
        <w:ind w:left="0" w:right="720" w:firstLine="0"/>
        <w:jc w:val="left"/>
        <w:rPr>
          <w:rFonts w:ascii="Georgia" w:cs="Georgia" w:hAnsi="Georgia" w:eastAsia="Georgia"/>
          <w:sz w:val="24"/>
          <w:szCs w:val="24"/>
          <w:rtl w:val="0"/>
        </w:rPr>
      </w:pPr>
    </w:p>
    <w:p>
      <w:pPr>
        <w:pStyle w:val="Default"/>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Willing Sexual A</w:t>
      </w:r>
      <w:r>
        <w:rPr>
          <w:rFonts w:ascii="Georgia" w:hAnsi="Georgia"/>
          <w:b w:val="1"/>
          <w:bCs w:val="1"/>
          <w:sz w:val="24"/>
          <w:szCs w:val="24"/>
          <w:rtl w:val="0"/>
          <w:lang w:val="en-US"/>
        </w:rPr>
        <w:t>bstinence</w:t>
      </w:r>
      <w:r>
        <w:rPr>
          <w:rFonts w:ascii="Georgia" w:hAnsi="Georgia"/>
          <w:b w:val="1"/>
          <w:bCs w:val="1"/>
          <w:sz w:val="24"/>
          <w:szCs w:val="24"/>
          <w:rtl w:val="0"/>
          <w:lang w:val="en-US"/>
        </w:rPr>
        <w:t xml:space="preserve"> In Marriage...</w:t>
      </w:r>
    </w:p>
    <w:p>
      <w:pPr>
        <w:pStyle w:val="Default"/>
        <w:tabs>
          <w:tab w:val="right" w:pos="6821"/>
        </w:tabs>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 xml:space="preserve">...Is Not an Option  </w:t>
      </w:r>
      <w:r>
        <w:rPr>
          <w:rFonts w:ascii="Georgia" w:hAnsi="Georgia"/>
          <w:b w:val="1"/>
          <w:bCs w:val="1"/>
          <w:sz w:val="24"/>
          <w:szCs w:val="24"/>
          <w:rtl w:val="0"/>
          <w:lang w:val="en-US"/>
        </w:rPr>
        <w:t>(</w:t>
      </w:r>
      <w:r>
        <w:rPr>
          <w:rFonts w:ascii="Georgia" w:hAnsi="Georgia"/>
          <w:sz w:val="24"/>
          <w:szCs w:val="24"/>
          <w:rtl w:val="0"/>
          <w:lang w:val="en-US"/>
        </w:rPr>
        <w:t>[5] Do not deprive one another,</w:t>
      </w:r>
      <w:r>
        <w:rPr>
          <w:rFonts w:ascii="Georgia" w:hAnsi="Georgia"/>
          <w:sz w:val="24"/>
          <w:szCs w:val="24"/>
          <w:rtl w:val="0"/>
          <w:lang w:val="en-US"/>
        </w:rPr>
        <w:t>)</w:t>
      </w:r>
    </w:p>
    <w:p>
      <w:pPr>
        <w:pStyle w:val="Default"/>
        <w:tabs>
          <w:tab w:val="right" w:pos="6821"/>
        </w:tabs>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 xml:space="preserve">...Unless Both Spouses Agree </w:t>
      </w:r>
      <w:r>
        <w:rPr>
          <w:rFonts w:ascii="Georgia" w:hAnsi="Georgia"/>
          <w:sz w:val="24"/>
          <w:szCs w:val="24"/>
          <w:rtl w:val="0"/>
          <w:lang w:val="en-US"/>
        </w:rPr>
        <w:t>(</w:t>
      </w:r>
      <w:r>
        <w:rPr>
          <w:rFonts w:ascii="Georgia" w:hAnsi="Georgia"/>
          <w:sz w:val="24"/>
          <w:szCs w:val="24"/>
          <w:rtl w:val="0"/>
          <w:lang w:val="en-US"/>
        </w:rPr>
        <w:t xml:space="preserve">except perhaps by </w:t>
        <w:tab/>
        <w:t>agreement</w:t>
      </w:r>
      <w:r>
        <w:rPr>
          <w:rFonts w:ascii="Georgia" w:hAnsi="Georgia"/>
          <w:sz w:val="24"/>
          <w:szCs w:val="24"/>
          <w:rtl w:val="0"/>
          <w:lang w:val="en-US"/>
        </w:rPr>
        <w:t>)</w:t>
      </w:r>
    </w:p>
    <w:p>
      <w:pPr>
        <w:pStyle w:val="Default"/>
        <w:tabs>
          <w:tab w:val="right" w:pos="6821"/>
        </w:tabs>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...For a Brief Period of Time</w:t>
      </w:r>
      <w:r>
        <w:rPr>
          <w:rFonts w:ascii="Georgia" w:hAnsi="Georgia"/>
          <w:b w:val="0"/>
          <w:bCs w:val="0"/>
          <w:sz w:val="24"/>
          <w:szCs w:val="24"/>
          <w:rtl w:val="0"/>
        </w:rPr>
        <w:t xml:space="preserve"> </w:t>
      </w:r>
      <w:r>
        <w:rPr>
          <w:rFonts w:ascii="Georgia" w:hAnsi="Georgia"/>
          <w:b w:val="0"/>
          <w:bCs w:val="0"/>
          <w:sz w:val="24"/>
          <w:szCs w:val="24"/>
          <w:rtl w:val="0"/>
          <w:lang w:val="en-US"/>
        </w:rPr>
        <w:t>(</w:t>
      </w:r>
      <w:r>
        <w:rPr>
          <w:rFonts w:ascii="Georgia" w:hAnsi="Georgia"/>
          <w:b w:val="0"/>
          <w:bCs w:val="0"/>
          <w:sz w:val="24"/>
          <w:szCs w:val="24"/>
          <w:rtl w:val="0"/>
          <w:lang w:val="en-US"/>
        </w:rPr>
        <w:t xml:space="preserve">for a limited time, </w:t>
      </w:r>
    </w:p>
    <w:p>
      <w:pPr>
        <w:pStyle w:val="Default"/>
        <w:tabs>
          <w:tab w:val="right" w:pos="6821"/>
        </w:tabs>
        <w:bidi w:val="0"/>
        <w:spacing w:line="200" w:lineRule="atLeast"/>
        <w:ind w:left="0" w:right="720" w:firstLine="0"/>
        <w:jc w:val="left"/>
        <w:rPr>
          <w:rFonts w:ascii="Georgia" w:cs="Georgia" w:hAnsi="Georgia" w:eastAsia="Georgia"/>
          <w:b w:val="1"/>
          <w:bCs w:val="1"/>
          <w:sz w:val="24"/>
          <w:szCs w:val="24"/>
          <w:rtl w:val="0"/>
        </w:rPr>
      </w:pPr>
      <w:r>
        <w:rPr>
          <w:rFonts w:ascii="Georgia" w:hAnsi="Georgia" w:hint="default"/>
          <w:b w:val="1"/>
          <w:bCs w:val="1"/>
          <w:sz w:val="24"/>
          <w:szCs w:val="24"/>
          <w:rtl w:val="0"/>
        </w:rPr>
        <w:t>…</w:t>
      </w:r>
      <w:r>
        <w:rPr>
          <w:rFonts w:ascii="Georgia" w:hAnsi="Georgia"/>
          <w:b w:val="1"/>
          <w:bCs w:val="1"/>
          <w:sz w:val="24"/>
          <w:szCs w:val="24"/>
          <w:rtl w:val="0"/>
          <w:lang w:val="en-US"/>
        </w:rPr>
        <w:t xml:space="preserve">For the Purposes of God-Focus </w:t>
      </w:r>
      <w:r>
        <w:rPr>
          <w:rFonts w:ascii="Georgia" w:cs="Georgia" w:hAnsi="Georgia" w:eastAsia="Georgia"/>
          <w:b w:val="0"/>
          <w:bCs w:val="0"/>
          <w:sz w:val="24"/>
          <w:szCs w:val="24"/>
          <w:rtl w:val="0"/>
        </w:rPr>
        <w:tab/>
      </w:r>
      <w:r>
        <w:rPr>
          <w:rFonts w:ascii="Georgia" w:hAnsi="Georgia"/>
          <w:b w:val="0"/>
          <w:bCs w:val="0"/>
          <w:sz w:val="24"/>
          <w:szCs w:val="24"/>
          <w:rtl w:val="0"/>
          <w:lang w:val="en-US"/>
        </w:rPr>
        <w:t>(</w:t>
      </w:r>
      <w:r>
        <w:rPr>
          <w:rFonts w:ascii="Georgia" w:hAnsi="Georgia"/>
          <w:b w:val="0"/>
          <w:bCs w:val="0"/>
          <w:sz w:val="24"/>
          <w:szCs w:val="24"/>
          <w:rtl w:val="0"/>
          <w:lang w:val="en-US"/>
        </w:rPr>
        <w:t>that you may devote yourselves to prayer</w:t>
      </w:r>
      <w:r>
        <w:rPr>
          <w:rFonts w:ascii="Georgia" w:hAnsi="Georgia"/>
          <w:b w:val="0"/>
          <w:bCs w:val="0"/>
          <w:sz w:val="24"/>
          <w:szCs w:val="24"/>
          <w:rtl w:val="0"/>
          <w:lang w:val="en-US"/>
        </w:rPr>
        <w:t>)</w:t>
      </w:r>
    </w:p>
    <w:p>
      <w:pPr>
        <w:pStyle w:val="Default"/>
        <w:tabs>
          <w:tab w:val="right" w:pos="6821"/>
        </w:tabs>
        <w:bidi w:val="0"/>
        <w:spacing w:line="200" w:lineRule="atLeast"/>
        <w:ind w:left="0" w:right="720" w:firstLine="0"/>
        <w:jc w:val="left"/>
        <w:rPr>
          <w:rFonts w:ascii="Georgia" w:cs="Georgia" w:hAnsi="Georgia" w:eastAsia="Georgia"/>
          <w:sz w:val="24"/>
          <w:szCs w:val="24"/>
          <w:rtl w:val="0"/>
        </w:rPr>
      </w:pPr>
      <w:r>
        <w:rPr>
          <w:rFonts w:ascii="Georgia" w:hAnsi="Georgia"/>
          <w:b w:val="1"/>
          <w:bCs w:val="1"/>
          <w:sz w:val="24"/>
          <w:szCs w:val="24"/>
          <w:rtl w:val="0"/>
          <w:lang w:val="en-US"/>
        </w:rPr>
        <w:t>...With an Intentional Plan for Sexual Re-Union</w:t>
      </w:r>
      <w:r>
        <w:rPr>
          <w:rFonts w:ascii="Georgia" w:hAnsi="Georgia"/>
          <w:b w:val="1"/>
          <w:bCs w:val="1"/>
          <w:sz w:val="24"/>
          <w:szCs w:val="24"/>
          <w:rtl w:val="0"/>
          <w:lang w:val="en-US"/>
        </w:rPr>
        <w:t xml:space="preserve"> </w:t>
      </w:r>
      <w:r>
        <w:rPr>
          <w:rFonts w:ascii="Georgia" w:hAnsi="Georgia"/>
          <w:sz w:val="24"/>
          <w:szCs w:val="24"/>
          <w:rtl w:val="0"/>
          <w:lang w:val="en-US"/>
        </w:rPr>
        <w:t>(</w:t>
      </w:r>
      <w:r>
        <w:rPr>
          <w:rFonts w:ascii="Georgia" w:hAnsi="Georgia"/>
          <w:sz w:val="24"/>
          <w:szCs w:val="24"/>
          <w:rtl w:val="0"/>
          <w:lang w:val="en-US"/>
        </w:rPr>
        <w:t>but then come together again,</w:t>
      </w:r>
      <w:r>
        <w:rPr>
          <w:rFonts w:ascii="Georgia" w:hAnsi="Georgia"/>
          <w:sz w:val="24"/>
          <w:szCs w:val="24"/>
          <w:rtl w:val="0"/>
          <w:lang w:val="en-US"/>
        </w:rPr>
        <w:t xml:space="preserve"> </w:t>
      </w:r>
      <w:r>
        <w:rPr>
          <w:rFonts w:ascii="Georgia" w:hAnsi="Georgia"/>
          <w:sz w:val="24"/>
          <w:szCs w:val="24"/>
          <w:rtl w:val="0"/>
          <w:lang w:val="en-US"/>
        </w:rPr>
        <w:t>so that Satan may not tempt you</w:t>
      </w:r>
      <w:r>
        <w:rPr>
          <w:rFonts w:ascii="Georgia" w:hAnsi="Georgia"/>
          <w:sz w:val="24"/>
          <w:szCs w:val="24"/>
          <w:rtl w:val="0"/>
          <w:lang w:val="en-US"/>
        </w:rPr>
        <w:t xml:space="preserve"> </w:t>
      </w:r>
      <w:r>
        <w:rPr>
          <w:rFonts w:ascii="Georgia" w:hAnsi="Georgia"/>
          <w:sz w:val="24"/>
          <w:szCs w:val="24"/>
          <w:rtl w:val="0"/>
          <w:lang w:val="en-US"/>
        </w:rPr>
        <w:t>because of your lack of self-control</w:t>
      </w:r>
      <w:r>
        <w:rPr>
          <w:rFonts w:ascii="Georgia" w:hAnsi="Georgia"/>
          <w:sz w:val="24"/>
          <w:szCs w:val="24"/>
          <w:rtl w:val="0"/>
          <w:lang w:val="en-US"/>
        </w:rPr>
        <w:t>)</w:t>
      </w:r>
    </w:p>
    <w:p>
      <w:pPr>
        <w:pStyle w:val="Default"/>
        <w:bidi w:val="0"/>
        <w:spacing w:line="200" w:lineRule="atLeast"/>
        <w:ind w:left="0" w:right="720" w:firstLine="0"/>
        <w:jc w:val="left"/>
        <w:rPr>
          <w:rFonts w:ascii="Georgia" w:cs="Georgia" w:hAnsi="Georgia" w:eastAsia="Georgia"/>
          <w:sz w:val="24"/>
          <w:szCs w:val="24"/>
          <w:rtl w:val="0"/>
        </w:rPr>
      </w:pPr>
    </w:p>
    <w:p>
      <w:pPr>
        <w:pStyle w:val="Default"/>
        <w:bidi w:val="0"/>
        <w:spacing w:line="200" w:lineRule="atLeast"/>
        <w:ind w:left="0" w:right="72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We Will Be Held A</w:t>
      </w:r>
      <w:r>
        <w:rPr>
          <w:rFonts w:ascii="Georgia" w:hAnsi="Georgia"/>
          <w:b w:val="1"/>
          <w:bCs w:val="1"/>
          <w:sz w:val="24"/>
          <w:szCs w:val="24"/>
          <w:rtl w:val="0"/>
          <w:lang w:val="en-US"/>
        </w:rPr>
        <w:t>ccountable</w:t>
      </w:r>
      <w:r>
        <w:rPr>
          <w:rFonts w:ascii="Georgia" w:hAnsi="Georgia"/>
          <w:b w:val="1"/>
          <w:bCs w:val="1"/>
          <w:sz w:val="24"/>
          <w:szCs w:val="24"/>
          <w:rtl w:val="0"/>
          <w:lang w:val="en-US"/>
        </w:rPr>
        <w:t xml:space="preserve"> for Our Sexual Health </w:t>
      </w:r>
      <w:r>
        <w:rPr>
          <w:rFonts w:ascii="Georgia" w:hAnsi="Georgia"/>
          <w:sz w:val="24"/>
          <w:szCs w:val="24"/>
          <w:rtl w:val="0"/>
          <w:lang w:val="en-US"/>
        </w:rPr>
        <w:t xml:space="preserve">Let marriage be held in honor among all, and let the marriage bed be undefiled, for God will judge the sexually immoral and adulterous. (Hebrews 13:4) </w:t>
      </w:r>
    </w:p>
    <w:p>
      <w:pPr>
        <w:pStyle w:val="Default"/>
        <w:bidi w:val="0"/>
        <w:spacing w:line="200" w:lineRule="atLeast"/>
        <w:ind w:left="0" w:right="720" w:firstLine="0"/>
        <w:jc w:val="left"/>
        <w:rPr>
          <w:rFonts w:ascii="Georgia" w:cs="Georgia" w:hAnsi="Georgia" w:eastAsia="Georgia"/>
          <w:b w:val="1"/>
          <w:bCs w:val="1"/>
          <w:sz w:val="24"/>
          <w:szCs w:val="24"/>
          <w:rtl w:val="0"/>
        </w:rPr>
      </w:pPr>
    </w:p>
    <w:p>
      <w:pPr>
        <w:pStyle w:val="Default"/>
        <w:bidi w:val="0"/>
        <w:spacing w:line="200" w:lineRule="atLeast"/>
        <w:ind w:left="0" w:right="720" w:firstLine="0"/>
        <w:jc w:val="center"/>
        <w:rPr>
          <w:rFonts w:ascii="Georgia" w:cs="Georgia" w:hAnsi="Georgia" w:eastAsia="Georgia"/>
          <w:b w:val="1"/>
          <w:bCs w:val="1"/>
          <w:sz w:val="24"/>
          <w:szCs w:val="24"/>
          <w:rtl w:val="0"/>
        </w:rPr>
      </w:pPr>
      <w:r>
        <w:rPr>
          <w:rFonts w:ascii="Georgia" w:hAnsi="Georgia"/>
          <w:b w:val="1"/>
          <w:bCs w:val="1"/>
          <w:sz w:val="24"/>
          <w:szCs w:val="24"/>
          <w:rtl w:val="0"/>
          <w:lang w:val="en-US"/>
        </w:rPr>
        <w:t>How to Be Sexually Healthy</w:t>
      </w:r>
    </w:p>
    <w:p>
      <w:pPr>
        <w:pStyle w:val="Default"/>
        <w:bidi w:val="0"/>
        <w:spacing w:line="200" w:lineRule="atLeast"/>
        <w:ind w:left="0" w:right="720" w:firstLine="0"/>
        <w:jc w:val="left"/>
        <w:rPr>
          <w:rFonts w:ascii="Georgia" w:cs="Georgia" w:hAnsi="Georgia" w:eastAsia="Georgia"/>
          <w:sz w:val="24"/>
          <w:szCs w:val="24"/>
          <w:rtl w:val="0"/>
        </w:rPr>
      </w:pPr>
      <w:r>
        <w:rPr>
          <w:rFonts w:ascii="Georgia" w:hAnsi="Georgia"/>
          <w:sz w:val="24"/>
          <w:szCs w:val="24"/>
          <w:rtl w:val="0"/>
          <w:lang w:val="en-US"/>
        </w:rPr>
        <w:t xml:space="preserve">But sexual immorality and all impurity or covetousness must not even be named among you, as is proper among saints. (Ephesians 5:3) </w:t>
      </w:r>
    </w:p>
    <w:p>
      <w:pPr>
        <w:pStyle w:val="Default"/>
        <w:bidi w:val="0"/>
        <w:spacing w:line="200" w:lineRule="atLeast"/>
        <w:ind w:left="0" w:right="720" w:firstLine="0"/>
        <w:jc w:val="left"/>
        <w:rPr>
          <w:rFonts w:ascii="Georgia" w:cs="Georgia" w:hAnsi="Georgia" w:eastAsia="Georgia"/>
          <w:sz w:val="8"/>
          <w:szCs w:val="8"/>
          <w:rtl w:val="0"/>
        </w:rPr>
      </w:pPr>
    </w:p>
    <w:p>
      <w:pPr>
        <w:pStyle w:val="Default"/>
        <w:bidi w:val="0"/>
        <w:spacing w:line="200" w:lineRule="atLeast"/>
        <w:ind w:left="0" w:right="720" w:firstLine="0"/>
        <w:jc w:val="left"/>
        <w:rPr>
          <w:rFonts w:ascii="Georgia" w:cs="Georgia" w:hAnsi="Georgia" w:eastAsia="Georgia"/>
          <w:b w:val="0"/>
          <w:bCs w:val="0"/>
          <w:sz w:val="24"/>
          <w:szCs w:val="24"/>
          <w:rtl w:val="0"/>
        </w:rPr>
      </w:pPr>
      <w:r>
        <w:rPr>
          <w:rFonts w:ascii="Georgia" w:hAnsi="Georgia"/>
          <w:b w:val="1"/>
          <w:bCs w:val="1"/>
          <w:sz w:val="24"/>
          <w:szCs w:val="24"/>
          <w:rtl w:val="0"/>
        </w:rPr>
        <w:t xml:space="preserve">Single? </w:t>
      </w:r>
      <w:r>
        <w:rPr>
          <w:rFonts w:ascii="Georgia" w:hAnsi="Georgia"/>
          <w:b w:val="0"/>
          <w:bCs w:val="0"/>
          <w:sz w:val="24"/>
          <w:szCs w:val="24"/>
          <w:rtl w:val="0"/>
          <w:lang w:val="en-US"/>
        </w:rPr>
        <w:t xml:space="preserve"> </w:t>
      </w:r>
      <w:r>
        <w:rPr>
          <w:rFonts w:ascii="Georgia" w:hAnsi="Georgia"/>
          <w:b w:val="0"/>
          <w:bCs w:val="0"/>
          <w:sz w:val="24"/>
          <w:szCs w:val="24"/>
          <w:rtl w:val="0"/>
          <w:lang w:val="en-US"/>
        </w:rPr>
        <w:t>Remember you have an enemy.  Repent where you have failed.  Don't have sex... in your mind...in your heart...with yourself...with others. Don't take steps towards sex outside marriage.  Save sex until you are married according to God's plan.</w:t>
      </w:r>
    </w:p>
    <w:p>
      <w:pPr>
        <w:pStyle w:val="Default"/>
        <w:bidi w:val="0"/>
        <w:spacing w:line="200" w:lineRule="atLeast"/>
        <w:ind w:left="0" w:right="720" w:firstLine="0"/>
        <w:jc w:val="left"/>
        <w:rPr>
          <w:rFonts w:ascii="Georgia" w:cs="Georgia" w:hAnsi="Georgia" w:eastAsia="Georgia"/>
          <w:b w:val="1"/>
          <w:bCs w:val="1"/>
          <w:sz w:val="16"/>
          <w:szCs w:val="16"/>
          <w:rtl w:val="0"/>
        </w:rPr>
      </w:pPr>
    </w:p>
    <w:p>
      <w:pPr>
        <w:pStyle w:val="Default"/>
        <w:bidi w:val="0"/>
        <w:spacing w:line="200" w:lineRule="atLeast"/>
        <w:ind w:left="0" w:right="720" w:firstLine="0"/>
        <w:jc w:val="left"/>
        <w:rPr>
          <w:rtl w:val="0"/>
        </w:rPr>
      </w:pPr>
      <w:r>
        <w:rPr>
          <w:rFonts w:ascii="Georgia" w:hAnsi="Georgia"/>
          <w:b w:val="1"/>
          <w:bCs w:val="1"/>
          <w:sz w:val="24"/>
          <w:szCs w:val="24"/>
          <w:rtl w:val="0"/>
        </w:rPr>
        <w:t>Married?</w:t>
      </w:r>
      <w:r>
        <w:rPr>
          <w:rFonts w:ascii="Georgia" w:hAnsi="Georgia"/>
          <w:b w:val="0"/>
          <w:bCs w:val="0"/>
          <w:sz w:val="24"/>
          <w:szCs w:val="24"/>
          <w:rtl w:val="0"/>
          <w:lang w:val="en-US"/>
        </w:rPr>
        <w:t xml:space="preserve"> </w:t>
      </w:r>
      <w:r>
        <w:rPr>
          <w:rFonts w:ascii="Georgia" w:hAnsi="Georgia"/>
          <w:b w:val="0"/>
          <w:bCs w:val="0"/>
          <w:sz w:val="24"/>
          <w:szCs w:val="24"/>
          <w:rtl w:val="0"/>
          <w:lang w:val="en-US"/>
        </w:rPr>
        <w:t>Remember you have an enemy.  Avoid the appearance of sexual immorality. Avoid temptations towards sexual immorality. Avoid all sexual immorality.  Have sex regularly (aim for twice a week).  Make sex special, spiritual, and significant.  When sex is not possible, find alternatives (HINT: hands &amp; mouths &amp; bodies...read Song of Solomon).</w:t>
      </w:r>
    </w:p>
    <w:sectPr>
      <w:headerReference w:type="default" r:id="rId4"/>
      <w:footerReference w:type="default" r:id="rId5"/>
      <w:pgSz w:w="12240" w:h="15840" w:orient="portrait"/>
      <w:pgMar w:top="720" w:right="720" w:bottom="720" w:left="720" w:header="1008"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Fonts w:ascii="Georgia" w:hAnsi="Georgia"/>
        <w:sz w:val="26"/>
        <w:szCs w:val="26"/>
        <w:rtl w:val="0"/>
        <w:lang w:val="en-US"/>
      </w:rPr>
      <w:t xml:space="preserve">Feel free to copy and share. </w:t>
      <w:tab/>
      <w:t xml:space="preserve"> </w:t>
    </w:r>
    <w:r>
      <w:rPr>
        <w:rFonts w:ascii="Georgia" w:hAnsi="Georgia"/>
        <w:sz w:val="26"/>
        <w:szCs w:val="26"/>
        <w:rtl w:val="0"/>
        <w:lang w:val="en-US"/>
      </w:rPr>
      <w:t xml:space="preserve">                    </w:t>
    </w:r>
    <w:r>
      <w:rPr>
        <w:rFonts w:ascii="Georgia" w:hAnsi="Georgia"/>
        <w:sz w:val="26"/>
        <w:szCs w:val="26"/>
        <w:rtl w:val="0"/>
        <w:lang w:val="en-US"/>
      </w:rPr>
      <w:t>TRUSTWORTHY</w:t>
    </w:r>
    <w:r>
      <w:rPr>
        <w:rFonts w:ascii="Georgia" w:hAnsi="Georgia"/>
        <w:b w:val="1"/>
        <w:bCs w:val="1"/>
        <w:sz w:val="26"/>
        <w:szCs w:val="26"/>
        <w:rtl w:val="0"/>
        <w:lang w:val="en-US"/>
      </w:rPr>
      <w:t>WORD.</w:t>
    </w:r>
    <w:r>
      <w:rPr>
        <w:rFonts w:ascii="Georgia" w:hAnsi="Georgia"/>
        <w:sz w:val="26"/>
        <w:szCs w:val="26"/>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