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IN LEVITICUS</w:t>
      </w:r>
      <w:r>
        <w:rPr>
          <w:rFonts w:ascii="Verdana" w:hAnsi="Verdana"/>
          <w:b w:val="1"/>
          <w:bCs w:val="1"/>
          <w:sz w:val="60"/>
          <w:szCs w:val="60"/>
          <w:u w:val="single"/>
          <w:rtl w:val="0"/>
          <w:lang w:val="en-US"/>
        </w:rPr>
        <w:t>?</w:t>
      </w:r>
    </w:p>
    <w:p>
      <w:pPr>
        <w:pStyle w:val="Body Text 21"/>
        <w:jc w:val="center"/>
        <w:rPr>
          <w:rFonts w:ascii="Georgia" w:cs="Georgia" w:hAnsi="Georgia" w:eastAsia="Georgia"/>
          <w:b w:val="1"/>
          <w:bCs w:val="1"/>
          <w:sz w:val="32"/>
          <w:szCs w:val="32"/>
        </w:rPr>
      </w:pPr>
      <w:r>
        <w:rPr>
          <w:rFonts w:ascii="Georgia" w:hAnsi="Georgia"/>
          <w:b w:val="1"/>
          <w:bCs w:val="1"/>
          <w:sz w:val="32"/>
          <w:szCs w:val="32"/>
          <w:rtl w:val="0"/>
          <w:lang w:val="en-US"/>
        </w:rPr>
        <w:t>Leviticus: T</w:t>
      </w:r>
      <w:r>
        <w:rPr>
          <w:rFonts w:ascii="Georgia" w:hAnsi="Georgia"/>
          <w:b w:val="1"/>
          <w:bCs w:val="1"/>
          <w:sz w:val="32"/>
          <w:szCs w:val="32"/>
          <w:rtl w:val="0"/>
          <w:lang w:val="en-US"/>
        </w:rPr>
        <w:t xml:space="preserve">he Rebellion-Stopping, </w:t>
      </w:r>
    </w:p>
    <w:p>
      <w:pPr>
        <w:pStyle w:val="Body Text 21"/>
        <w:jc w:val="center"/>
        <w:rPr>
          <w:rFonts w:ascii="Georgia" w:cs="Georgia" w:hAnsi="Georgia" w:eastAsia="Georgia"/>
          <w:b w:val="1"/>
          <w:bCs w:val="1"/>
          <w:sz w:val="24"/>
          <w:szCs w:val="24"/>
        </w:rPr>
      </w:pPr>
      <w:r>
        <w:rPr>
          <w:rFonts w:ascii="Georgia" w:hAnsi="Georgia"/>
          <w:b w:val="1"/>
          <w:bCs w:val="1"/>
          <w:sz w:val="32"/>
          <w:szCs w:val="32"/>
          <w:rtl w:val="0"/>
          <w:lang w:val="en-US"/>
        </w:rPr>
        <w:t>Life-Saving, Peace-Making Hero</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rPr>
        <w:t>(Leviticus, ESV)</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u w:val="single"/>
        </w:rPr>
      </w:pPr>
      <w:r>
        <w:rPr>
          <w:rFonts w:ascii="Georgia" w:hAnsi="Georgia"/>
          <w:b w:val="1"/>
          <w:bCs w:val="1"/>
          <w:kern w:val="0"/>
          <w:sz w:val="24"/>
          <w:szCs w:val="24"/>
          <w:rtl w:val="0"/>
          <w:lang w:val="en-US"/>
        </w:rPr>
        <w:t>Every Sinner Need A S</w:t>
      </w:r>
      <w:r>
        <w:rPr>
          <w:rFonts w:ascii="Georgia" w:hAnsi="Georgia"/>
          <w:b w:val="1"/>
          <w:bCs w:val="1"/>
          <w:kern w:val="0"/>
          <w:sz w:val="24"/>
          <w:szCs w:val="24"/>
          <w:u w:val="single"/>
          <w:rtl w:val="0"/>
        </w:rPr>
        <w:t>acrifice</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For the life of the flesh is in the blood, and I have given it for you on the altar to make atonement for your souls, for it is the blood that makes atonement by the life. (Leviticus 17:11) </w:t>
      </w:r>
    </w:p>
    <w:p>
      <w:pPr>
        <w:pStyle w:val="Normal.0"/>
        <w:spacing w:after="0" w:line="240" w:lineRule="auto"/>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i w:val="1"/>
          <w:iCs w:val="1"/>
          <w:kern w:val="0"/>
          <w:sz w:val="24"/>
          <w:szCs w:val="24"/>
        </w:rPr>
      </w:pPr>
      <w:r>
        <w:rPr>
          <w:rFonts w:ascii="Georgia" w:hAnsi="Georgia"/>
          <w:b w:val="1"/>
          <w:bCs w:val="1"/>
          <w:i w:val="1"/>
          <w:iCs w:val="1"/>
          <w:kern w:val="0"/>
          <w:sz w:val="24"/>
          <w:szCs w:val="24"/>
          <w:rtl w:val="0"/>
          <w:lang w:val="de-DE"/>
        </w:rPr>
        <w:t>Christ Is...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rPr>
        <w:t>(Hebrews 9:11-15)</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Ultimate High P</w:t>
      </w:r>
      <w:r>
        <w:rPr>
          <w:rFonts w:ascii="Georgia" w:hAnsi="Georgia"/>
          <w:b w:val="1"/>
          <w:bCs w:val="1"/>
          <w:kern w:val="0"/>
          <w:sz w:val="24"/>
          <w:szCs w:val="24"/>
          <w:u w:val="single"/>
          <w:rtl w:val="0"/>
        </w:rPr>
        <w:t>riest</w:t>
      </w:r>
      <w:r>
        <w:rPr>
          <w:rFonts w:ascii="Georgia" w:hAnsi="Georgia"/>
          <w:b w:val="1"/>
          <w:bCs w:val="1"/>
          <w:kern w:val="0"/>
          <w:sz w:val="24"/>
          <w:szCs w:val="24"/>
          <w:rtl w:val="0"/>
        </w:rPr>
        <w:t xml:space="preserve"> - </w:t>
      </w:r>
      <w:r>
        <w:rPr>
          <w:rFonts w:ascii="Georgia" w:hAnsi="Georgia"/>
          <w:kern w:val="0"/>
          <w:sz w:val="24"/>
          <w:szCs w:val="24"/>
          <w:rtl w:val="0"/>
          <w:lang w:val="en-US"/>
        </w:rPr>
        <w:t xml:space="preserve">11 But when Christ appeared as a high priest of the good things that have come, then through the greater and more perfect tent (not made with hands, that is, not of this creation)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Final, One-Time S</w:t>
      </w:r>
      <w:r>
        <w:rPr>
          <w:rFonts w:ascii="Georgia" w:hAnsi="Georgia"/>
          <w:b w:val="1"/>
          <w:bCs w:val="1"/>
          <w:kern w:val="0"/>
          <w:sz w:val="24"/>
          <w:szCs w:val="24"/>
          <w:u w:val="single"/>
          <w:rtl w:val="0"/>
        </w:rPr>
        <w:t xml:space="preserve">acrifice </w:t>
      </w:r>
      <w:r>
        <w:rPr>
          <w:rFonts w:ascii="Georgia" w:hAnsi="Georgia"/>
          <w:b w:val="1"/>
          <w:bCs w:val="1"/>
          <w:kern w:val="0"/>
          <w:sz w:val="24"/>
          <w:szCs w:val="24"/>
          <w:rtl w:val="0"/>
        </w:rPr>
        <w:t xml:space="preserve">- </w:t>
      </w:r>
      <w:r>
        <w:rPr>
          <w:rFonts w:ascii="Georgia" w:hAnsi="Georgia"/>
          <w:kern w:val="0"/>
          <w:sz w:val="24"/>
          <w:szCs w:val="24"/>
          <w:rtl w:val="0"/>
          <w:lang w:val="en-US"/>
        </w:rPr>
        <w:t xml:space="preserve">12 he entered once for all into the holy places, not by means of the blood of goats and calves but by means of his own blood, thus securing an eternal redemption.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Perfectly Purifying B</w:t>
      </w:r>
      <w:r>
        <w:rPr>
          <w:rFonts w:ascii="Georgia" w:hAnsi="Georgia"/>
          <w:b w:val="1"/>
          <w:bCs w:val="1"/>
          <w:kern w:val="0"/>
          <w:sz w:val="24"/>
          <w:szCs w:val="24"/>
          <w:u w:val="single"/>
          <w:rtl w:val="0"/>
          <w:lang w:val="nl-NL"/>
        </w:rPr>
        <w:t xml:space="preserve">lood </w:t>
      </w:r>
      <w:r>
        <w:rPr>
          <w:rFonts w:ascii="Georgia" w:hAnsi="Georgia"/>
          <w:b w:val="1"/>
          <w:bCs w:val="1"/>
          <w:kern w:val="0"/>
          <w:sz w:val="24"/>
          <w:szCs w:val="24"/>
          <w:rtl w:val="0"/>
        </w:rPr>
        <w:t>-</w:t>
      </w:r>
      <w:r>
        <w:rPr>
          <w:rFonts w:ascii="Georgia" w:hAnsi="Georgia"/>
          <w:kern w:val="0"/>
          <w:sz w:val="24"/>
          <w:szCs w:val="24"/>
          <w:rtl w:val="0"/>
          <w:lang w:val="en-US"/>
        </w:rPr>
        <w:t xml:space="preserve"> 13 For if the blood of goats and bulls, and the sprinkling of defiled persons with the ashes of a heifer, sanctify for the purification of the flesh, 14 how much more will the blood of Christ, who through the eternal Spirit offered himself without blemish to God, purify our conscience from dead works to serve the living God.</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The Life Giving M</w:t>
      </w:r>
      <w:r>
        <w:rPr>
          <w:rFonts w:ascii="Georgia" w:hAnsi="Georgia"/>
          <w:b w:val="1"/>
          <w:bCs w:val="1"/>
          <w:kern w:val="0"/>
          <w:sz w:val="24"/>
          <w:szCs w:val="24"/>
          <w:u w:val="single"/>
          <w:rtl w:val="0"/>
          <w:lang w:val="it-IT"/>
        </w:rPr>
        <w:t>ediator</w:t>
      </w:r>
      <w:r>
        <w:rPr>
          <w:rFonts w:ascii="Georgia" w:hAnsi="Georgia"/>
          <w:b w:val="1"/>
          <w:bCs w:val="1"/>
          <w:kern w:val="0"/>
          <w:sz w:val="24"/>
          <w:szCs w:val="24"/>
          <w:rtl w:val="0"/>
        </w:rPr>
        <w:t xml:space="preserve"> -</w:t>
      </w:r>
      <w:r>
        <w:rPr>
          <w:rFonts w:ascii="Georgia" w:hAnsi="Georgia"/>
          <w:kern w:val="0"/>
          <w:sz w:val="24"/>
          <w:szCs w:val="24"/>
          <w:rtl w:val="0"/>
          <w:lang w:val="en-US"/>
        </w:rPr>
        <w:t xml:space="preserve"> 15 Therefore he is the mediator of a new covenant, so that those who are called may receive the promised eternal inheritance, since a death has occurred that redeems them from the transgressions committed under the first covenant.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Live In H</w:t>
      </w:r>
      <w:r>
        <w:rPr>
          <w:rFonts w:ascii="Georgia" w:hAnsi="Georgia"/>
          <w:b w:val="1"/>
          <w:bCs w:val="1"/>
          <w:kern w:val="0"/>
          <w:sz w:val="24"/>
          <w:szCs w:val="24"/>
          <w:u w:val="single"/>
          <w:rtl w:val="0"/>
        </w:rPr>
        <w:t>oliness</w:t>
      </w:r>
      <w:r>
        <w:rPr>
          <w:rFonts w:ascii="Georgia" w:hAnsi="Georgia"/>
          <w:b w:val="1"/>
          <w:bCs w:val="1"/>
          <w:kern w:val="0"/>
          <w:sz w:val="24"/>
          <w:szCs w:val="24"/>
          <w:rtl w:val="0"/>
          <w:lang w:val="en-US"/>
        </w:rPr>
        <w:t>: Repent, Believe &amp; Act</w:t>
      </w:r>
    </w:p>
    <w:p>
      <w:pPr>
        <w:pStyle w:val="Normal.0"/>
        <w:spacing w:after="0" w:line="240" w:lineRule="auto"/>
        <w:rPr>
          <w:rFonts w:ascii="Georgia" w:cs="Georgia" w:hAnsi="Georgia" w:eastAsia="Georgia"/>
          <w:b w:val="1"/>
          <w:bCs w:val="1"/>
          <w:kern w:val="0"/>
          <w:sz w:val="24"/>
          <w:szCs w:val="24"/>
          <w:shd w:val="clear" w:color="auto" w:fill="ffffff"/>
        </w:rPr>
      </w:pPr>
      <w:r>
        <w:rPr>
          <w:rFonts w:ascii="Georgia" w:hAnsi="Georgia"/>
          <w:kern w:val="0"/>
          <w:sz w:val="24"/>
          <w:szCs w:val="24"/>
          <w:shd w:val="clear" w:color="auto" w:fill="ffffff"/>
          <w:rtl w:val="0"/>
          <w:lang w:val="en-US"/>
        </w:rPr>
        <w:t>For I am the</w:t>
      </w:r>
      <w:r>
        <w:rPr>
          <w:rFonts w:ascii="Georgia" w:hAnsi="Georgia" w:hint="default"/>
          <w:kern w:val="0"/>
          <w:sz w:val="24"/>
          <w:szCs w:val="24"/>
          <w:shd w:val="clear" w:color="auto" w:fill="ffffff"/>
          <w:rtl w:val="0"/>
          <w:lang w:val="en-US"/>
        </w:rPr>
        <w:t> </w:t>
      </w:r>
      <w:r>
        <w:rPr>
          <w:rFonts w:ascii="Georgia" w:hAnsi="Georgia"/>
          <w:smallCaps w:val="1"/>
          <w:kern w:val="0"/>
          <w:sz w:val="24"/>
          <w:szCs w:val="24"/>
          <w:shd w:val="clear" w:color="auto" w:fill="ffffff"/>
          <w:rtl w:val="0"/>
        </w:rPr>
        <w:t>Lord</w:t>
      </w:r>
      <w:r>
        <w:rPr>
          <w:rFonts w:ascii="Georgia" w:hAnsi="Georgia" w:hint="default"/>
          <w:b w:val="1"/>
          <w:bCs w:val="1"/>
          <w:kern w:val="0"/>
          <w:sz w:val="24"/>
          <w:szCs w:val="24"/>
          <w:shd w:val="clear" w:color="auto" w:fill="ffffff"/>
          <w:rtl w:val="0"/>
          <w:lang w:val="en-US"/>
        </w:rPr>
        <w:t> </w:t>
      </w:r>
      <w:r>
        <w:rPr>
          <w:rFonts w:ascii="Georgia" w:hAnsi="Georgia"/>
          <w:kern w:val="0"/>
          <w:sz w:val="24"/>
          <w:szCs w:val="24"/>
          <w:shd w:val="clear" w:color="auto" w:fill="ffffff"/>
          <w:rtl w:val="0"/>
          <w:lang w:val="en-US"/>
        </w:rPr>
        <w:t>your God. Consecrate yourselves therefore, and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be holy, for I am holy.</w:t>
      </w:r>
      <w:r>
        <w:rPr>
          <w:rFonts w:ascii="Georgia" w:hAnsi="Georgia" w:hint="default"/>
          <w:b w:val="1"/>
          <w:bCs w:val="1"/>
          <w:kern w:val="0"/>
          <w:sz w:val="24"/>
          <w:szCs w:val="24"/>
          <w:shd w:val="clear" w:color="auto" w:fill="ffffff"/>
          <w:rtl w:val="0"/>
          <w:lang w:val="en-US"/>
        </w:rPr>
        <w:t> </w:t>
      </w:r>
      <w:r>
        <w:rPr>
          <w:rFonts w:ascii="Georgia" w:hAnsi="Georgia"/>
          <w:kern w:val="0"/>
          <w:sz w:val="24"/>
          <w:szCs w:val="24"/>
          <w:shd w:val="clear" w:color="auto" w:fill="ffffff"/>
          <w:rtl w:val="0"/>
        </w:rPr>
        <w:t>(Leviticus 11:44)</w:t>
      </w:r>
      <w:r>
        <w:rPr>
          <w:rFonts w:ascii="Georgia" w:hAnsi="Georgia"/>
          <w:b w:val="1"/>
          <w:bCs w:val="1"/>
          <w:kern w:val="0"/>
          <w:sz w:val="24"/>
          <w:szCs w:val="24"/>
          <w:shd w:val="clear" w:color="auto" w:fill="ffffff"/>
          <w:rtl w:val="0"/>
        </w:rPr>
        <w:t xml:space="preserve"> </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E</w:t>
      </w:r>
      <w:r>
        <w:rPr>
          <w:rFonts w:ascii="Georgia" w:hAnsi="Georgia"/>
          <w:b w:val="1"/>
          <w:bCs w:val="1"/>
          <w:kern w:val="0"/>
          <w:sz w:val="24"/>
          <w:szCs w:val="24"/>
          <w:u w:val="single"/>
          <w:rtl w:val="0"/>
          <w:lang w:val="fr-FR"/>
        </w:rPr>
        <w:t xml:space="preserve">ngage </w:t>
      </w:r>
      <w:r>
        <w:rPr>
          <w:rFonts w:ascii="Georgia" w:hAnsi="Georgia"/>
          <w:b w:val="1"/>
          <w:bCs w:val="1"/>
          <w:kern w:val="0"/>
          <w:sz w:val="24"/>
          <w:szCs w:val="24"/>
          <w:rtl w:val="0"/>
          <w:lang w:val="en-US"/>
        </w:rPr>
        <w:t>Mentally -</w:t>
      </w:r>
      <w:r>
        <w:rPr>
          <w:rFonts w:ascii="Georgia" w:hAnsi="Georgia"/>
          <w:kern w:val="0"/>
          <w:sz w:val="24"/>
          <w:szCs w:val="24"/>
          <w:rtl w:val="0"/>
          <w:lang w:val="en-US"/>
        </w:rPr>
        <w:t xml:space="preserve">  1 Peter 1:13a Therefore, preparing your minds for action, and being sober-minded,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F</w:t>
      </w:r>
      <w:r>
        <w:rPr>
          <w:rFonts w:ascii="Georgia" w:hAnsi="Georgia"/>
          <w:b w:val="1"/>
          <w:bCs w:val="1"/>
          <w:kern w:val="0"/>
          <w:sz w:val="24"/>
          <w:szCs w:val="24"/>
          <w:u w:val="single"/>
          <w:rtl w:val="0"/>
        </w:rPr>
        <w:t>ocus</w:t>
      </w:r>
      <w:r>
        <w:rPr>
          <w:rFonts w:ascii="Georgia" w:hAnsi="Georgia"/>
          <w:b w:val="1"/>
          <w:bCs w:val="1"/>
          <w:kern w:val="0"/>
          <w:sz w:val="24"/>
          <w:szCs w:val="24"/>
          <w:rtl w:val="0"/>
          <w:lang w:val="en-US"/>
        </w:rPr>
        <w:t xml:space="preserve"> Emotionally &amp; Willfully- </w:t>
      </w:r>
      <w:r>
        <w:rPr>
          <w:rFonts w:ascii="Georgia" w:hAnsi="Georgia"/>
          <w:kern w:val="0"/>
          <w:sz w:val="24"/>
          <w:szCs w:val="24"/>
          <w:rtl w:val="0"/>
          <w:lang w:val="en-US"/>
        </w:rPr>
        <w:t>1 Peter 1:13b set your hope fully on the grace that will be brought to you at the revelation of Jesus Christ.</w:t>
      </w:r>
    </w:p>
    <w:p>
      <w:pPr>
        <w:pStyle w:val="Normal.0"/>
        <w:spacing w:after="0" w:line="240" w:lineRule="auto"/>
        <w:rPr>
          <w:rFonts w:ascii="Georgia" w:cs="Georgia" w:hAnsi="Georgia" w:eastAsia="Georgia"/>
          <w:kern w:val="0"/>
          <w:sz w:val="24"/>
          <w:szCs w:val="24"/>
        </w:rPr>
      </w:pPr>
    </w:p>
    <w:p>
      <w:pPr>
        <w:pStyle w:val="Normal.0"/>
        <w:spacing w:after="0" w:line="240" w:lineRule="auto"/>
      </w:pPr>
      <w:r>
        <w:rPr>
          <w:rFonts w:ascii="Georgia" w:hAnsi="Georgia"/>
          <w:b w:val="1"/>
          <w:bCs w:val="1"/>
          <w:kern w:val="0"/>
          <w:sz w:val="24"/>
          <w:szCs w:val="24"/>
          <w:rtl w:val="0"/>
        </w:rPr>
        <w:t>B</w:t>
      </w:r>
      <w:r>
        <w:rPr>
          <w:rFonts w:ascii="Georgia" w:hAnsi="Georgia"/>
          <w:b w:val="1"/>
          <w:bCs w:val="1"/>
          <w:kern w:val="0"/>
          <w:sz w:val="24"/>
          <w:szCs w:val="24"/>
          <w:u w:val="single"/>
          <w:rtl w:val="0"/>
        </w:rPr>
        <w:t>e</w:t>
      </w:r>
      <w:r>
        <w:rPr>
          <w:rFonts w:ascii="Georgia" w:hAnsi="Georgia"/>
          <w:b w:val="1"/>
          <w:bCs w:val="1"/>
          <w:kern w:val="0"/>
          <w:sz w:val="24"/>
          <w:szCs w:val="24"/>
          <w:rtl w:val="0"/>
        </w:rPr>
        <w:t xml:space="preserve"> Holy - </w:t>
      </w:r>
      <w:r>
        <w:rPr>
          <w:rFonts w:ascii="Georgia" w:hAnsi="Georgia"/>
          <w:kern w:val="0"/>
          <w:sz w:val="24"/>
          <w:szCs w:val="24"/>
          <w:rtl w:val="0"/>
          <w:lang w:val="en-US"/>
        </w:rPr>
        <w:t xml:space="preserve">1 Peter 1:14-16 As obedient children, do not be conformed to the passions of your former ignorance, 15 but as he who called you is holy, you also be holy in all your conduct, 16 since it is written, </w:t>
      </w:r>
      <w:r>
        <w:rPr>
          <w:rFonts w:ascii="Georgia" w:hAnsi="Georgia" w:hint="default"/>
          <w:kern w:val="0"/>
          <w:sz w:val="24"/>
          <w:szCs w:val="24"/>
          <w:rtl w:val="0"/>
          <w:lang w:val="en-US"/>
        </w:rPr>
        <w:t>“</w:t>
      </w:r>
      <w:r>
        <w:rPr>
          <w:rFonts w:ascii="Georgia" w:hAnsi="Georgia"/>
          <w:kern w:val="0"/>
          <w:sz w:val="24"/>
          <w:szCs w:val="24"/>
          <w:rtl w:val="0"/>
          <w:lang w:val="en-US"/>
        </w:rPr>
        <w:t>You shall be holy, for I am holy.</w:t>
      </w:r>
      <w:r>
        <w:rPr>
          <w:rFonts w:ascii="Georgia" w:hAnsi="Georgia" w:hint="default"/>
          <w:kern w:val="0"/>
          <w:sz w:val="24"/>
          <w:szCs w:val="24"/>
          <w:rtl w:val="0"/>
          <w:lang w:val="en-US"/>
        </w:rPr>
        <w:t xml:space="preserve">” </w:t>
      </w:r>
      <w:r>
        <w:rPr>
          <w:rFonts w:ascii="Georgia" w:cs="Georgia" w:hAnsi="Georgia" w:eastAsia="Georgia"/>
          <w:kern w:val="0"/>
          <w:sz w:val="24"/>
          <w:szCs w:val="24"/>
        </w:rPr>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